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C2C3" w14:textId="77777777" w:rsidR="00F35AEB" w:rsidRDefault="00F35AEB" w:rsidP="00F35AEB">
      <w:pPr>
        <w:jc w:val="center"/>
      </w:pPr>
      <w:r>
        <w:object w:dxaOrig="2655" w:dyaOrig="1770" w14:anchorId="31087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5pt" o:ole="">
            <v:imagedata r:id="rId5" o:title=""/>
          </v:shape>
          <o:OLEObject Type="Embed" ProgID="PBrush" ShapeID="_x0000_i1025" DrawAspect="Content" ObjectID="_1774874488" r:id="rId6"/>
        </w:object>
      </w:r>
    </w:p>
    <w:p w14:paraId="14CC9EAA" w14:textId="77777777" w:rsidR="00F35AEB" w:rsidRPr="0024223E" w:rsidRDefault="00F35AEB" w:rsidP="00F35AEB">
      <w:pPr>
        <w:jc w:val="center"/>
        <w:rPr>
          <w:rFonts w:ascii="Monotype Corsiva" w:hAnsi="Monotype Corsiva"/>
          <w:sz w:val="44"/>
          <w:szCs w:val="44"/>
          <w:lang w:val="fr-CA"/>
        </w:rPr>
      </w:pPr>
      <w:r w:rsidRPr="0024223E">
        <w:rPr>
          <w:rFonts w:ascii="Monotype Corsiva" w:hAnsi="Monotype Corsiva"/>
          <w:sz w:val="44"/>
          <w:szCs w:val="44"/>
          <w:lang w:val="fr-CA"/>
        </w:rPr>
        <w:t xml:space="preserve">COMMANDERIE DES COSTES DU RHÔNE </w:t>
      </w:r>
    </w:p>
    <w:p w14:paraId="08EFA1D9" w14:textId="77777777" w:rsidR="00F35AEB" w:rsidRDefault="00F35AEB" w:rsidP="00F35AEB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BARONNIE DE QUÉBEC</w:t>
      </w:r>
    </w:p>
    <w:p w14:paraId="6C20BD3F" w14:textId="77777777" w:rsidR="00F35AEB" w:rsidRDefault="00F35AEB" w:rsidP="00F35AEB">
      <w:pPr>
        <w:jc w:val="center"/>
        <w:rPr>
          <w:lang w:val="fr-CA"/>
        </w:rPr>
      </w:pPr>
    </w:p>
    <w:p w14:paraId="3F091BAA" w14:textId="07DDD783" w:rsidR="00FE3A00" w:rsidRPr="00E877E2" w:rsidRDefault="00FE3A00" w:rsidP="00FE3A00">
      <w:pPr>
        <w:rPr>
          <w:lang w:val="fr-CA"/>
        </w:rPr>
      </w:pPr>
      <w:r w:rsidRPr="00E877E2">
        <w:rPr>
          <w:lang w:val="fr-CA"/>
        </w:rPr>
        <w:t xml:space="preserve">Le </w:t>
      </w:r>
      <w:r w:rsidR="005D7B4B">
        <w:rPr>
          <w:lang w:val="fr-CA"/>
        </w:rPr>
        <w:t>22</w:t>
      </w:r>
      <w:r w:rsidR="00040E11">
        <w:rPr>
          <w:lang w:val="fr-CA"/>
        </w:rPr>
        <w:t xml:space="preserve"> </w:t>
      </w:r>
      <w:r w:rsidR="005D7B4B">
        <w:rPr>
          <w:lang w:val="fr-CA"/>
        </w:rPr>
        <w:t>avril 2024</w:t>
      </w:r>
    </w:p>
    <w:p w14:paraId="5B77134F" w14:textId="77777777" w:rsidR="00FE3A00" w:rsidRPr="00E877E2" w:rsidRDefault="00FE3A00" w:rsidP="00FE3A00">
      <w:pPr>
        <w:rPr>
          <w:lang w:val="fr-CA"/>
        </w:rPr>
      </w:pPr>
    </w:p>
    <w:p w14:paraId="022CB3A4" w14:textId="6D227666" w:rsidR="00FE3A00" w:rsidRPr="00E877E2" w:rsidRDefault="00FE3A00" w:rsidP="00FE3A00">
      <w:pPr>
        <w:rPr>
          <w:lang w:val="fr-CA"/>
        </w:rPr>
      </w:pPr>
      <w:r w:rsidRPr="00E877E2">
        <w:rPr>
          <w:lang w:val="fr-CA"/>
        </w:rPr>
        <w:t xml:space="preserve">Objet : </w:t>
      </w:r>
      <w:r w:rsidRPr="00E877E2">
        <w:rPr>
          <w:lang w:val="fr-CA"/>
        </w:rPr>
        <w:tab/>
      </w:r>
      <w:r w:rsidR="00176FC6">
        <w:rPr>
          <w:lang w:val="fr-CA"/>
        </w:rPr>
        <w:t>10</w:t>
      </w:r>
      <w:r w:rsidR="005D7B4B">
        <w:rPr>
          <w:lang w:val="fr-CA"/>
        </w:rPr>
        <w:t>7</w:t>
      </w:r>
      <w:r w:rsidR="00176FC6" w:rsidRPr="00176FC6">
        <w:rPr>
          <w:vertAlign w:val="superscript"/>
          <w:lang w:val="fr-CA"/>
        </w:rPr>
        <w:t xml:space="preserve"> </w:t>
      </w:r>
      <w:r w:rsidR="00097DEC" w:rsidRPr="001147A0">
        <w:rPr>
          <w:vertAlign w:val="superscript"/>
          <w:lang w:val="fr-CA"/>
        </w:rPr>
        <w:t>e</w:t>
      </w:r>
      <w:r w:rsidR="00097DEC" w:rsidRPr="00E877E2">
        <w:rPr>
          <w:lang w:val="fr-CA"/>
        </w:rPr>
        <w:t xml:space="preserve"> </w:t>
      </w:r>
      <w:r w:rsidR="00097DEC">
        <w:rPr>
          <w:lang w:val="fr-CA"/>
        </w:rPr>
        <w:t>Chapitre</w:t>
      </w:r>
      <w:r w:rsidRPr="00E877E2">
        <w:rPr>
          <w:lang w:val="fr-CA"/>
        </w:rPr>
        <w:t xml:space="preserve"> </w:t>
      </w:r>
      <w:r w:rsidRPr="00871289">
        <w:rPr>
          <w:b/>
          <w:bCs/>
          <w:lang w:val="fr-CA"/>
        </w:rPr>
        <w:t xml:space="preserve">du </w:t>
      </w:r>
      <w:r w:rsidR="005D7B4B">
        <w:rPr>
          <w:b/>
          <w:bCs/>
          <w:lang w:val="fr-CA"/>
        </w:rPr>
        <w:t>18</w:t>
      </w:r>
      <w:r w:rsidR="00176FC6" w:rsidRPr="00871289">
        <w:rPr>
          <w:b/>
          <w:bCs/>
          <w:lang w:val="fr-CA"/>
        </w:rPr>
        <w:t xml:space="preserve"> ma</w:t>
      </w:r>
      <w:r w:rsidR="00040E11">
        <w:rPr>
          <w:b/>
          <w:bCs/>
          <w:lang w:val="fr-CA"/>
        </w:rPr>
        <w:t>i</w:t>
      </w:r>
      <w:r w:rsidR="00176FC6" w:rsidRPr="00871289">
        <w:rPr>
          <w:b/>
          <w:bCs/>
          <w:lang w:val="fr-CA"/>
        </w:rPr>
        <w:t xml:space="preserve"> 202</w:t>
      </w:r>
      <w:r w:rsidR="005D7B4B">
        <w:rPr>
          <w:b/>
          <w:bCs/>
          <w:lang w:val="fr-CA"/>
        </w:rPr>
        <w:t>4</w:t>
      </w:r>
      <w:r w:rsidRPr="00E877E2">
        <w:rPr>
          <w:lang w:val="fr-CA"/>
        </w:rPr>
        <w:t xml:space="preserve"> </w:t>
      </w:r>
      <w:r w:rsidR="001147A0">
        <w:rPr>
          <w:lang w:val="fr-CA"/>
        </w:rPr>
        <w:t>au local de la Société Française de Québec</w:t>
      </w:r>
    </w:p>
    <w:p w14:paraId="07F44A50" w14:textId="77777777" w:rsidR="00FE3A00" w:rsidRDefault="00FE3A00" w:rsidP="00FE3A00">
      <w:pPr>
        <w:rPr>
          <w:lang w:val="fr-CA"/>
        </w:rPr>
      </w:pPr>
      <w:r w:rsidRPr="00E877E2">
        <w:rPr>
          <w:lang w:val="fr-CA"/>
        </w:rPr>
        <w:tab/>
      </w:r>
      <w:r w:rsidRPr="00E877E2">
        <w:rPr>
          <w:lang w:val="fr-CA"/>
        </w:rPr>
        <w:tab/>
      </w:r>
      <w:r w:rsidR="001147A0">
        <w:rPr>
          <w:lang w:val="fr-CA"/>
        </w:rPr>
        <w:t xml:space="preserve">890, </w:t>
      </w:r>
      <w:r w:rsidR="00AC43C5">
        <w:rPr>
          <w:lang w:val="fr-CA"/>
        </w:rPr>
        <w:t>boul.</w:t>
      </w:r>
      <w:r w:rsidR="001147A0">
        <w:rPr>
          <w:lang w:val="fr-CA"/>
        </w:rPr>
        <w:t xml:space="preserve"> du Lac, Québec, Qc G2M 0C9</w:t>
      </w:r>
    </w:p>
    <w:p w14:paraId="41D3873A" w14:textId="77777777" w:rsidR="001147A0" w:rsidRPr="00E877E2" w:rsidRDefault="001147A0" w:rsidP="00FE3A0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Traiteur : Équipe du renommé Bistro la Cohue</w:t>
      </w:r>
    </w:p>
    <w:p w14:paraId="6AF79453" w14:textId="77777777" w:rsidR="00FE3A00" w:rsidRPr="00E877E2" w:rsidRDefault="00FE3A00" w:rsidP="00FE3A00">
      <w:pPr>
        <w:rPr>
          <w:lang w:val="fr-CA"/>
        </w:rPr>
      </w:pPr>
    </w:p>
    <w:p w14:paraId="37022405" w14:textId="77777777" w:rsidR="00FE3A00" w:rsidRPr="00FE3A00" w:rsidRDefault="00FE3A00" w:rsidP="00FE3A00">
      <w:pPr>
        <w:rPr>
          <w:lang w:val="fr-CA"/>
        </w:rPr>
      </w:pPr>
      <w:r w:rsidRPr="00E877E2">
        <w:rPr>
          <w:lang w:val="fr-CA"/>
        </w:rPr>
        <w:t>Aux chevalières et chevaliers,</w:t>
      </w:r>
    </w:p>
    <w:p w14:paraId="682CB4FF" w14:textId="77777777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>Aux membres cotisants et amis des C</w:t>
      </w:r>
      <w:r w:rsidR="005C6822">
        <w:rPr>
          <w:lang w:val="fr-CA"/>
        </w:rPr>
        <w:t>o</w:t>
      </w:r>
      <w:r w:rsidRPr="00E877E2">
        <w:rPr>
          <w:lang w:val="fr-CA"/>
        </w:rPr>
        <w:t>stes du Rhône,</w:t>
      </w:r>
    </w:p>
    <w:p w14:paraId="16288B08" w14:textId="77777777" w:rsidR="00FE3A00" w:rsidRPr="00E877E2" w:rsidRDefault="00FE3A00" w:rsidP="00E877E2">
      <w:pPr>
        <w:rPr>
          <w:lang w:val="fr-CA"/>
        </w:rPr>
      </w:pPr>
    </w:p>
    <w:p w14:paraId="2C6A7711" w14:textId="4156CCBD" w:rsidR="00FE3A00" w:rsidRDefault="00040E11" w:rsidP="00E877E2">
      <w:pPr>
        <w:rPr>
          <w:lang w:val="fr-CA"/>
        </w:rPr>
      </w:pPr>
      <w:r>
        <w:rPr>
          <w:lang w:val="fr-CA"/>
        </w:rPr>
        <w:t>V</w:t>
      </w:r>
      <w:r w:rsidR="001147A0">
        <w:rPr>
          <w:lang w:val="fr-CA"/>
        </w:rPr>
        <w:t xml:space="preserve">oici l’invitation pour notre </w:t>
      </w:r>
      <w:r>
        <w:rPr>
          <w:lang w:val="fr-CA"/>
        </w:rPr>
        <w:t xml:space="preserve">dernière activité </w:t>
      </w:r>
      <w:r w:rsidR="00AC43C5">
        <w:rPr>
          <w:lang w:val="fr-CA"/>
        </w:rPr>
        <w:t>de</w:t>
      </w:r>
      <w:r>
        <w:rPr>
          <w:lang w:val="fr-CA"/>
        </w:rPr>
        <w:t xml:space="preserve"> l’année 202</w:t>
      </w:r>
      <w:r w:rsidR="005D7B4B">
        <w:rPr>
          <w:lang w:val="fr-CA"/>
        </w:rPr>
        <w:t>3</w:t>
      </w:r>
      <w:r>
        <w:rPr>
          <w:lang w:val="fr-CA"/>
        </w:rPr>
        <w:t>-202</w:t>
      </w:r>
      <w:r w:rsidR="005D7B4B">
        <w:rPr>
          <w:lang w:val="fr-CA"/>
        </w:rPr>
        <w:t>4</w:t>
      </w:r>
      <w:r>
        <w:rPr>
          <w:lang w:val="fr-CA"/>
        </w:rPr>
        <w:t xml:space="preserve"> </w:t>
      </w:r>
      <w:r w:rsidR="00871289">
        <w:rPr>
          <w:lang w:val="fr-CA"/>
        </w:rPr>
        <w:t xml:space="preserve">qui aura lieu </w:t>
      </w:r>
      <w:r w:rsidR="00871289" w:rsidRPr="00871289">
        <w:rPr>
          <w:b/>
          <w:bCs/>
          <w:lang w:val="fr-CA"/>
        </w:rPr>
        <w:t xml:space="preserve">samedi le </w:t>
      </w:r>
      <w:r w:rsidR="005D7B4B">
        <w:rPr>
          <w:b/>
          <w:bCs/>
          <w:lang w:val="fr-CA"/>
        </w:rPr>
        <w:t>18</w:t>
      </w:r>
      <w:r w:rsidR="00871289" w:rsidRPr="00871289">
        <w:rPr>
          <w:b/>
          <w:bCs/>
          <w:lang w:val="fr-CA"/>
        </w:rPr>
        <w:t xml:space="preserve"> ma</w:t>
      </w:r>
      <w:r>
        <w:rPr>
          <w:b/>
          <w:bCs/>
          <w:lang w:val="fr-CA"/>
        </w:rPr>
        <w:t>i</w:t>
      </w:r>
      <w:r w:rsidR="00871289" w:rsidRPr="00871289">
        <w:rPr>
          <w:b/>
          <w:bCs/>
          <w:lang w:val="fr-CA"/>
        </w:rPr>
        <w:t xml:space="preserve"> 202</w:t>
      </w:r>
      <w:r w:rsidR="005D7B4B">
        <w:rPr>
          <w:b/>
          <w:bCs/>
          <w:lang w:val="fr-CA"/>
        </w:rPr>
        <w:t>4</w:t>
      </w:r>
      <w:r w:rsidR="001147A0">
        <w:rPr>
          <w:lang w:val="fr-CA"/>
        </w:rPr>
        <w:t>.</w:t>
      </w:r>
    </w:p>
    <w:p w14:paraId="0B6693C2" w14:textId="77777777" w:rsidR="00176FC6" w:rsidRDefault="00176FC6" w:rsidP="00E877E2">
      <w:pPr>
        <w:rPr>
          <w:lang w:val="fr-CA"/>
        </w:rPr>
      </w:pPr>
    </w:p>
    <w:p w14:paraId="3D0DDB59" w14:textId="77777777" w:rsidR="00FB1500" w:rsidRDefault="00176FC6" w:rsidP="00002E4A">
      <w:pPr>
        <w:rPr>
          <w:lang w:val="fr-CA"/>
        </w:rPr>
      </w:pPr>
      <w:r>
        <w:rPr>
          <w:lang w:val="fr-CA"/>
        </w:rPr>
        <w:t>Lors de ce chapitre,</w:t>
      </w:r>
      <w:r w:rsidR="00040E11">
        <w:rPr>
          <w:lang w:val="fr-CA"/>
        </w:rPr>
        <w:t xml:space="preserve"> en partenariat avec la Coupe des Nations,</w:t>
      </w:r>
      <w:r>
        <w:rPr>
          <w:lang w:val="fr-CA"/>
        </w:rPr>
        <w:t xml:space="preserve"> nous rendrons HOMMAGE </w:t>
      </w:r>
      <w:r w:rsidR="00040E11">
        <w:rPr>
          <w:lang w:val="fr-CA"/>
        </w:rPr>
        <w:t>AUX PRODUCTEURS QUÉBÉCOIS</w:t>
      </w:r>
      <w:r w:rsidR="003A4AB1">
        <w:rPr>
          <w:lang w:val="fr-CA"/>
        </w:rPr>
        <w:t xml:space="preserve"> dont plusieurs</w:t>
      </w:r>
      <w:r w:rsidR="00040E11">
        <w:rPr>
          <w:lang w:val="fr-CA"/>
        </w:rPr>
        <w:t xml:space="preserve"> seront présents pour présenter </w:t>
      </w:r>
      <w:r w:rsidR="003A4AB1">
        <w:rPr>
          <w:lang w:val="fr-CA"/>
        </w:rPr>
        <w:t xml:space="preserve">leurs produits </w:t>
      </w:r>
      <w:r w:rsidR="00040E11">
        <w:rPr>
          <w:lang w:val="fr-CA"/>
        </w:rPr>
        <w:t>et disc</w:t>
      </w:r>
      <w:r w:rsidR="003A4AB1">
        <w:rPr>
          <w:lang w:val="fr-CA"/>
        </w:rPr>
        <w:t>uter avec vous.</w:t>
      </w:r>
      <w:r w:rsidR="00040E11">
        <w:rPr>
          <w:lang w:val="fr-CA"/>
        </w:rPr>
        <w:t xml:space="preserve"> Une table de</w:t>
      </w:r>
      <w:r w:rsidR="00657AC5">
        <w:rPr>
          <w:lang w:val="fr-CA"/>
        </w:rPr>
        <w:t xml:space="preserve"> produits de</w:t>
      </w:r>
      <w:r w:rsidR="00040E11">
        <w:rPr>
          <w:lang w:val="fr-CA"/>
        </w:rPr>
        <w:t xml:space="preserve"> dégustation sera </w:t>
      </w:r>
      <w:r w:rsidR="00FA49AA">
        <w:rPr>
          <w:lang w:val="fr-CA"/>
        </w:rPr>
        <w:t xml:space="preserve">installée où différents vins et alcools du terroir </w:t>
      </w:r>
      <w:r w:rsidR="00002E4A">
        <w:rPr>
          <w:lang w:val="fr-CA"/>
        </w:rPr>
        <w:t xml:space="preserve">vous seront offerts tout au long de la soirée. </w:t>
      </w:r>
    </w:p>
    <w:p w14:paraId="651EB9FA" w14:textId="77777777" w:rsidR="00FB1500" w:rsidRDefault="00FB1500" w:rsidP="00002E4A">
      <w:pPr>
        <w:rPr>
          <w:lang w:val="fr-CA"/>
        </w:rPr>
      </w:pPr>
    </w:p>
    <w:p w14:paraId="793F1F03" w14:textId="57A4B774" w:rsidR="00002E4A" w:rsidRDefault="00002E4A" w:rsidP="00002E4A">
      <w:pPr>
        <w:rPr>
          <w:lang w:val="fr-CA"/>
        </w:rPr>
      </w:pPr>
      <w:r>
        <w:rPr>
          <w:lang w:val="fr-CA"/>
        </w:rPr>
        <w:t>Les vins du repas</w:t>
      </w:r>
      <w:r w:rsidR="003A4AB1">
        <w:rPr>
          <w:lang w:val="fr-CA"/>
        </w:rPr>
        <w:t xml:space="preserve">, </w:t>
      </w:r>
      <w:r w:rsidR="00987F78">
        <w:rPr>
          <w:lang w:val="fr-CA"/>
        </w:rPr>
        <w:t>disponibles sur</w:t>
      </w:r>
      <w:r w:rsidR="003A4AB1">
        <w:rPr>
          <w:lang w:val="fr-CA"/>
        </w:rPr>
        <w:t xml:space="preserve"> chacune de vos tables, seront </w:t>
      </w:r>
      <w:r>
        <w:rPr>
          <w:lang w:val="fr-CA"/>
        </w:rPr>
        <w:t>québécois</w:t>
      </w:r>
      <w:r w:rsidR="003A4AB1">
        <w:rPr>
          <w:lang w:val="fr-CA"/>
        </w:rPr>
        <w:t>, et s</w:t>
      </w:r>
      <w:r>
        <w:rPr>
          <w:lang w:val="fr-CA"/>
        </w:rPr>
        <w:t>électionnés en collaboration avec le Conseil des Vi</w:t>
      </w:r>
      <w:r w:rsidR="003A4AB1">
        <w:rPr>
          <w:lang w:val="fr-CA"/>
        </w:rPr>
        <w:t>ns du Québec (CVQ).</w:t>
      </w:r>
      <w:r w:rsidR="00987F78">
        <w:rPr>
          <w:lang w:val="fr-CA"/>
        </w:rPr>
        <w:t xml:space="preserve"> </w:t>
      </w:r>
      <w:r w:rsidR="003A4AB1">
        <w:rPr>
          <w:lang w:val="fr-CA"/>
        </w:rPr>
        <w:t>V</w:t>
      </w:r>
      <w:r>
        <w:rPr>
          <w:lang w:val="fr-CA"/>
        </w:rPr>
        <w:t>ou</w:t>
      </w:r>
      <w:r w:rsidR="003A4AB1">
        <w:rPr>
          <w:lang w:val="fr-CA"/>
        </w:rPr>
        <w:t>s</w:t>
      </w:r>
      <w:r w:rsidR="00657AC5">
        <w:rPr>
          <w:lang w:val="fr-CA"/>
        </w:rPr>
        <w:t xml:space="preserve"> aurez </w:t>
      </w:r>
      <w:r w:rsidR="003A4AB1">
        <w:rPr>
          <w:lang w:val="fr-CA"/>
        </w:rPr>
        <w:t>également d’autres</w:t>
      </w:r>
      <w:r>
        <w:rPr>
          <w:lang w:val="fr-CA"/>
        </w:rPr>
        <w:t xml:space="preserve"> produits du Qu</w:t>
      </w:r>
      <w:r w:rsidR="003A4AB1">
        <w:rPr>
          <w:lang w:val="fr-CA"/>
        </w:rPr>
        <w:t>ébec</w:t>
      </w:r>
      <w:r>
        <w:rPr>
          <w:lang w:val="fr-CA"/>
        </w:rPr>
        <w:t xml:space="preserve"> en accompagnement du menu élaboré avec finesse par le réputé Bistro La Cohue.</w:t>
      </w:r>
      <w:r w:rsidR="00987F78">
        <w:rPr>
          <w:lang w:val="fr-CA"/>
        </w:rPr>
        <w:t xml:space="preserve"> </w:t>
      </w:r>
      <w:r>
        <w:rPr>
          <w:lang w:val="fr-CA"/>
        </w:rPr>
        <w:t xml:space="preserve">Le tout sera agrémenté de la musique d’un accordéoniste talentueux. </w:t>
      </w:r>
    </w:p>
    <w:p w14:paraId="6B584EE6" w14:textId="77777777" w:rsidR="00987F78" w:rsidRDefault="00987F78" w:rsidP="00002E4A">
      <w:pPr>
        <w:rPr>
          <w:lang w:val="fr-CA"/>
        </w:rPr>
      </w:pPr>
    </w:p>
    <w:p w14:paraId="0595B65F" w14:textId="0DE038EB" w:rsidR="00002E4A" w:rsidRPr="00E877E2" w:rsidRDefault="00002E4A" w:rsidP="00987F78">
      <w:pPr>
        <w:rPr>
          <w:lang w:val="fr-CA"/>
        </w:rPr>
      </w:pPr>
      <w:r>
        <w:rPr>
          <w:lang w:val="fr-CA"/>
        </w:rPr>
        <w:t>Voilà qui promet une soirée exceptionnelle</w:t>
      </w:r>
      <w:r w:rsidR="00C65CA5">
        <w:rPr>
          <w:lang w:val="fr-CA"/>
        </w:rPr>
        <w:t>!</w:t>
      </w:r>
    </w:p>
    <w:p w14:paraId="5B820CCA" w14:textId="77777777" w:rsidR="00657AC5" w:rsidRDefault="00657AC5" w:rsidP="00E877E2">
      <w:pPr>
        <w:rPr>
          <w:lang w:val="fr-CA"/>
        </w:rPr>
      </w:pPr>
    </w:p>
    <w:p w14:paraId="273176A7" w14:textId="77777777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>Le programme de la soirée :</w:t>
      </w:r>
    </w:p>
    <w:p w14:paraId="2FA1B345" w14:textId="77777777" w:rsidR="00FE3A00" w:rsidRPr="00E877E2" w:rsidRDefault="00FE3A00" w:rsidP="00E877E2">
      <w:pPr>
        <w:rPr>
          <w:lang w:val="fr-CA"/>
        </w:rPr>
      </w:pPr>
    </w:p>
    <w:p w14:paraId="6967264C" w14:textId="3E25C240" w:rsidR="00FE3A00" w:rsidRPr="00E877E2" w:rsidRDefault="00FE3A00" w:rsidP="005C6822">
      <w:pPr>
        <w:ind w:left="708"/>
        <w:rPr>
          <w:lang w:val="fr-CA"/>
        </w:rPr>
      </w:pPr>
      <w:r w:rsidRPr="00E877E2">
        <w:rPr>
          <w:lang w:val="fr-CA"/>
        </w:rPr>
        <w:t>18h00 Vin d’accueil</w:t>
      </w:r>
      <w:r w:rsidR="000F2C3C">
        <w:rPr>
          <w:lang w:val="fr-CA"/>
        </w:rPr>
        <w:t xml:space="preserve"> </w:t>
      </w:r>
      <w:r w:rsidR="00FB1500">
        <w:rPr>
          <w:lang w:val="fr-CA"/>
        </w:rPr>
        <w:t>Côtes du R</w:t>
      </w:r>
      <w:r w:rsidR="00322BD2">
        <w:rPr>
          <w:lang w:val="fr-CA"/>
        </w:rPr>
        <w:t>h</w:t>
      </w:r>
      <w:r w:rsidR="00FB1500">
        <w:rPr>
          <w:lang w:val="fr-CA"/>
        </w:rPr>
        <w:t>ône rosé 2022, Saint Vincent, Gabriel Meffre</w:t>
      </w:r>
      <w:r w:rsidR="00A903C7">
        <w:rPr>
          <w:lang w:val="fr-CA"/>
        </w:rPr>
        <w:t xml:space="preserve"> et dégustation de</w:t>
      </w:r>
      <w:r w:rsidR="00040E11">
        <w:rPr>
          <w:lang w:val="fr-CA"/>
        </w:rPr>
        <w:t xml:space="preserve"> produits québécois</w:t>
      </w:r>
    </w:p>
    <w:p w14:paraId="35350F58" w14:textId="77777777" w:rsidR="00FE3A00" w:rsidRPr="00E877E2" w:rsidRDefault="00FE3A00" w:rsidP="005C6822">
      <w:pPr>
        <w:ind w:left="708"/>
        <w:rPr>
          <w:lang w:val="fr-CA"/>
        </w:rPr>
      </w:pPr>
      <w:r w:rsidRPr="00E877E2">
        <w:rPr>
          <w:lang w:val="fr-CA"/>
        </w:rPr>
        <w:t>18h30 Intronisation</w:t>
      </w:r>
    </w:p>
    <w:p w14:paraId="4F9A85B9" w14:textId="77777777" w:rsidR="00FE3A00" w:rsidRPr="00E877E2" w:rsidRDefault="00FE3A00" w:rsidP="005C6822">
      <w:pPr>
        <w:ind w:left="708"/>
        <w:rPr>
          <w:lang w:val="fr-CA"/>
        </w:rPr>
      </w:pPr>
      <w:r w:rsidRPr="00E877E2">
        <w:rPr>
          <w:lang w:val="fr-CA"/>
        </w:rPr>
        <w:t>19h30 Repas gastronomique</w:t>
      </w:r>
    </w:p>
    <w:p w14:paraId="7608F37A" w14:textId="77777777" w:rsidR="00FE3A00" w:rsidRPr="00E877E2" w:rsidRDefault="00FE3A00" w:rsidP="00E877E2">
      <w:pPr>
        <w:rPr>
          <w:lang w:val="fr-CA"/>
        </w:rPr>
      </w:pPr>
    </w:p>
    <w:p w14:paraId="30C9ABC6" w14:textId="42F4A0F1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>Le coût de la soirée est de 1</w:t>
      </w:r>
      <w:r w:rsidR="005D7B4B">
        <w:rPr>
          <w:lang w:val="fr-CA"/>
        </w:rPr>
        <w:t>3</w:t>
      </w:r>
      <w:r w:rsidR="00040E11">
        <w:rPr>
          <w:lang w:val="fr-CA"/>
        </w:rPr>
        <w:t>5</w:t>
      </w:r>
      <w:r w:rsidRPr="00E877E2">
        <w:rPr>
          <w:lang w:val="fr-CA"/>
        </w:rPr>
        <w:t>$ par personne pour le membre et son premier invité et de 1</w:t>
      </w:r>
      <w:r w:rsidR="007C748A">
        <w:rPr>
          <w:lang w:val="fr-CA"/>
        </w:rPr>
        <w:t>5</w:t>
      </w:r>
      <w:r w:rsidR="00040E11">
        <w:rPr>
          <w:lang w:val="fr-CA"/>
        </w:rPr>
        <w:t>0</w:t>
      </w:r>
      <w:r w:rsidRPr="00E877E2">
        <w:rPr>
          <w:lang w:val="fr-CA"/>
        </w:rPr>
        <w:t xml:space="preserve">$ pour les autres. Les chevalières et chevaliers sont priés de porter </w:t>
      </w:r>
      <w:r w:rsidR="00753E0D">
        <w:rPr>
          <w:lang w:val="fr-CA"/>
        </w:rPr>
        <w:t xml:space="preserve">fièrement </w:t>
      </w:r>
      <w:r w:rsidRPr="00E877E2">
        <w:rPr>
          <w:lang w:val="fr-CA"/>
        </w:rPr>
        <w:t>leurs médailles.</w:t>
      </w:r>
    </w:p>
    <w:p w14:paraId="43CF999B" w14:textId="77777777" w:rsidR="00FE3A00" w:rsidRPr="00E877E2" w:rsidRDefault="00FE3A00" w:rsidP="00E877E2">
      <w:pPr>
        <w:rPr>
          <w:lang w:val="fr-CA"/>
        </w:rPr>
      </w:pPr>
    </w:p>
    <w:p w14:paraId="0E449E83" w14:textId="702CA0BB" w:rsidR="00176FC6" w:rsidRDefault="00176FC6" w:rsidP="00E877E2">
      <w:pPr>
        <w:rPr>
          <w:lang w:val="fr-CA"/>
        </w:rPr>
      </w:pPr>
      <w:r>
        <w:rPr>
          <w:lang w:val="fr-CA"/>
        </w:rPr>
        <w:t xml:space="preserve">Merci de </w:t>
      </w:r>
      <w:r w:rsidR="00FE3A00" w:rsidRPr="00E877E2">
        <w:rPr>
          <w:lang w:val="fr-CA"/>
        </w:rPr>
        <w:t xml:space="preserve">vous inscrire </w:t>
      </w:r>
      <w:r>
        <w:rPr>
          <w:lang w:val="fr-CA"/>
        </w:rPr>
        <w:t xml:space="preserve">avant le </w:t>
      </w:r>
      <w:r w:rsidR="005D7B4B">
        <w:rPr>
          <w:lang w:val="fr-CA"/>
        </w:rPr>
        <w:t>14</w:t>
      </w:r>
      <w:r>
        <w:rPr>
          <w:lang w:val="fr-CA"/>
        </w:rPr>
        <w:t xml:space="preserve"> ma</w:t>
      </w:r>
      <w:r w:rsidR="00040E11">
        <w:rPr>
          <w:lang w:val="fr-CA"/>
        </w:rPr>
        <w:t>i</w:t>
      </w:r>
      <w:r>
        <w:rPr>
          <w:lang w:val="fr-CA"/>
        </w:rPr>
        <w:t xml:space="preserve"> via </w:t>
      </w:r>
      <w:r w:rsidRPr="00176FC6">
        <w:rPr>
          <w:lang w:val="fr-CA"/>
        </w:rPr>
        <w:t xml:space="preserve">notre page </w:t>
      </w:r>
      <w:hyperlink r:id="rId7" w:history="1">
        <w:r w:rsidRPr="00176FC6">
          <w:rPr>
            <w:rStyle w:val="Lienhypertexte"/>
            <w:lang w:val="fr-CA"/>
          </w:rPr>
          <w:t>Activités</w:t>
        </w:r>
      </w:hyperlink>
      <w:r w:rsidRPr="00176FC6">
        <w:rPr>
          <w:lang w:val="fr-CA"/>
        </w:rPr>
        <w:t xml:space="preserve"> de notre site WEB </w:t>
      </w:r>
      <w:r>
        <w:rPr>
          <w:lang w:val="fr-CA"/>
        </w:rPr>
        <w:t>où vous trouverez :</w:t>
      </w:r>
    </w:p>
    <w:p w14:paraId="7981BAD6" w14:textId="77777777" w:rsidR="00176FC6" w:rsidRDefault="00176FC6" w:rsidP="00176FC6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 formulaire </w:t>
      </w:r>
      <w:r w:rsidR="00E877E2" w:rsidRPr="00176FC6">
        <w:rPr>
          <w:lang w:val="fr-CA"/>
        </w:rPr>
        <w:t xml:space="preserve">en ligne </w:t>
      </w:r>
    </w:p>
    <w:p w14:paraId="00E9AD3D" w14:textId="77777777" w:rsidR="00176FC6" w:rsidRDefault="00176FC6" w:rsidP="00176FC6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L</w:t>
      </w:r>
      <w:r w:rsidR="00FE3A00" w:rsidRPr="00176FC6">
        <w:rPr>
          <w:lang w:val="fr-CA"/>
        </w:rPr>
        <w:t xml:space="preserve">e formulaire </w:t>
      </w:r>
      <w:r w:rsidR="00E877E2" w:rsidRPr="00176FC6">
        <w:rPr>
          <w:lang w:val="fr-CA"/>
        </w:rPr>
        <w:t xml:space="preserve">papier </w:t>
      </w:r>
      <w:r w:rsidR="00FE3A00" w:rsidRPr="00176FC6">
        <w:rPr>
          <w:lang w:val="fr-CA"/>
        </w:rPr>
        <w:t xml:space="preserve">d’inscription disponible </w:t>
      </w:r>
    </w:p>
    <w:p w14:paraId="1FA7BCA0" w14:textId="77777777" w:rsidR="00FE3A00" w:rsidRDefault="00176FC6" w:rsidP="00176FC6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P</w:t>
      </w:r>
      <w:r w:rsidR="00FE3A00" w:rsidRPr="00176FC6">
        <w:rPr>
          <w:lang w:val="fr-CA"/>
        </w:rPr>
        <w:t xml:space="preserve">ar courriel à </w:t>
      </w:r>
      <w:hyperlink r:id="rId8" w:history="1">
        <w:r w:rsidR="00FE3A00" w:rsidRPr="00176FC6">
          <w:rPr>
            <w:lang w:val="fr-CA"/>
          </w:rPr>
          <w:t>cdrqc1984@gmail.com</w:t>
        </w:r>
      </w:hyperlink>
      <w:r w:rsidR="00FE3A00" w:rsidRPr="00176FC6">
        <w:rPr>
          <w:lang w:val="fr-CA"/>
        </w:rPr>
        <w:t>.</w:t>
      </w:r>
      <w:r w:rsidR="00E877E2" w:rsidRPr="00176FC6">
        <w:rPr>
          <w:lang w:val="fr-CA"/>
        </w:rPr>
        <w:t xml:space="preserve"> </w:t>
      </w:r>
    </w:p>
    <w:p w14:paraId="75D2F55A" w14:textId="77777777" w:rsidR="005D7B4B" w:rsidRDefault="005D7B4B" w:rsidP="00E877E2">
      <w:pPr>
        <w:rPr>
          <w:lang w:val="fr-CA"/>
        </w:rPr>
      </w:pPr>
    </w:p>
    <w:p w14:paraId="42376360" w14:textId="7B1F2B74" w:rsidR="00FE3A00" w:rsidRPr="00E877E2" w:rsidRDefault="00FE3A00" w:rsidP="00E877E2">
      <w:pPr>
        <w:rPr>
          <w:lang w:val="fr-CA"/>
        </w:rPr>
      </w:pPr>
      <w:r w:rsidRPr="00E877E2">
        <w:rPr>
          <w:lang w:val="fr-CA"/>
        </w:rPr>
        <w:t>Au plaisir de vous revoir,</w:t>
      </w:r>
    </w:p>
    <w:p w14:paraId="61EC3D87" w14:textId="77777777" w:rsidR="00FE3A00" w:rsidRPr="00FE3A00" w:rsidRDefault="00FE3A00" w:rsidP="00FE3A00">
      <w:pPr>
        <w:jc w:val="both"/>
        <w:rPr>
          <w:color w:val="000000"/>
          <w:sz w:val="27"/>
          <w:szCs w:val="27"/>
          <w:lang w:val="fr-CA" w:eastAsia="fr-CA"/>
        </w:rPr>
      </w:pPr>
    </w:p>
    <w:p w14:paraId="3F015436" w14:textId="77777777" w:rsidR="00666F97" w:rsidRDefault="00FE3A00" w:rsidP="00FE3A00">
      <w:pPr>
        <w:jc w:val="both"/>
        <w:rPr>
          <w:lang w:val="fr-CA"/>
        </w:rPr>
      </w:pPr>
      <w:r w:rsidRPr="00FE3A00">
        <w:rPr>
          <w:color w:val="000000"/>
          <w:sz w:val="27"/>
          <w:szCs w:val="27"/>
          <w:lang w:val="fr-CA" w:eastAsia="fr-CA"/>
        </w:rPr>
        <w:t>François Gosselin, Consul de la Baronnie de Québec</w:t>
      </w:r>
    </w:p>
    <w:sectPr w:rsidR="00666F97" w:rsidSect="004F13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7B3E"/>
    <w:multiLevelType w:val="hybridMultilevel"/>
    <w:tmpl w:val="A314B9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55B7"/>
    <w:multiLevelType w:val="hybridMultilevel"/>
    <w:tmpl w:val="2C682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75975">
    <w:abstractNumId w:val="1"/>
  </w:num>
  <w:num w:numId="2" w16cid:durableId="153079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EB"/>
    <w:rsid w:val="00002E4A"/>
    <w:rsid w:val="00040E11"/>
    <w:rsid w:val="00092F93"/>
    <w:rsid w:val="00097DEC"/>
    <w:rsid w:val="000D1A2C"/>
    <w:rsid w:val="000F2C3C"/>
    <w:rsid w:val="001147A0"/>
    <w:rsid w:val="00176FC6"/>
    <w:rsid w:val="00187BC5"/>
    <w:rsid w:val="002A1016"/>
    <w:rsid w:val="00322BD2"/>
    <w:rsid w:val="003411A2"/>
    <w:rsid w:val="00343F8B"/>
    <w:rsid w:val="003A03C2"/>
    <w:rsid w:val="003A4AB1"/>
    <w:rsid w:val="004568D5"/>
    <w:rsid w:val="004A3285"/>
    <w:rsid w:val="004F1322"/>
    <w:rsid w:val="005A7D23"/>
    <w:rsid w:val="005B1D25"/>
    <w:rsid w:val="005C6822"/>
    <w:rsid w:val="005D7B4B"/>
    <w:rsid w:val="00650F47"/>
    <w:rsid w:val="00657AC5"/>
    <w:rsid w:val="00666F97"/>
    <w:rsid w:val="006A7B5A"/>
    <w:rsid w:val="007514C9"/>
    <w:rsid w:val="00753E0D"/>
    <w:rsid w:val="007C748A"/>
    <w:rsid w:val="007D4581"/>
    <w:rsid w:val="00823BCC"/>
    <w:rsid w:val="00871289"/>
    <w:rsid w:val="00872E93"/>
    <w:rsid w:val="00874FA1"/>
    <w:rsid w:val="008D5D68"/>
    <w:rsid w:val="00984B0A"/>
    <w:rsid w:val="00987F78"/>
    <w:rsid w:val="00A903C7"/>
    <w:rsid w:val="00A9103C"/>
    <w:rsid w:val="00AC43C5"/>
    <w:rsid w:val="00BD013B"/>
    <w:rsid w:val="00C65CA5"/>
    <w:rsid w:val="00CD2D89"/>
    <w:rsid w:val="00D70922"/>
    <w:rsid w:val="00E46B23"/>
    <w:rsid w:val="00E877E2"/>
    <w:rsid w:val="00E9431A"/>
    <w:rsid w:val="00F35AEB"/>
    <w:rsid w:val="00F57770"/>
    <w:rsid w:val="00F76ABA"/>
    <w:rsid w:val="00FA49AA"/>
    <w:rsid w:val="00FB1500"/>
    <w:rsid w:val="00FE3A00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5D6F"/>
  <w15:chartTrackingRefBased/>
  <w15:docId w15:val="{74E61B77-00B2-4D7B-8F9B-BE16E86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link w:val="Titre1Car"/>
    <w:qFormat/>
    <w:rsid w:val="00F3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5AE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Corpsdetexte">
    <w:name w:val="Body Text"/>
    <w:basedOn w:val="Normal"/>
    <w:link w:val="CorpsdetexteCar"/>
    <w:rsid w:val="00F35AEB"/>
    <w:pPr>
      <w:jc w:val="center"/>
    </w:pPr>
    <w:rPr>
      <w:rFonts w:ascii="Arial" w:hAnsi="Arial"/>
      <w:b/>
      <w:sz w:val="40"/>
      <w:lang w:val="fr-CA"/>
    </w:rPr>
  </w:style>
  <w:style w:type="character" w:customStyle="1" w:styleId="CorpsdetexteCar">
    <w:name w:val="Corps de texte Car"/>
    <w:basedOn w:val="Policepardfaut"/>
    <w:link w:val="Corpsdetexte"/>
    <w:rsid w:val="00F35AEB"/>
    <w:rPr>
      <w:rFonts w:ascii="Arial" w:eastAsia="Times New Roman" w:hAnsi="Arial" w:cs="Times New Roman"/>
      <w:b/>
      <w:sz w:val="40"/>
      <w:szCs w:val="24"/>
    </w:rPr>
  </w:style>
  <w:style w:type="character" w:styleId="Lienhypertexte">
    <w:name w:val="Hyperlink"/>
    <w:basedOn w:val="Policepardfaut"/>
    <w:uiPriority w:val="99"/>
    <w:unhideWhenUsed/>
    <w:rsid w:val="00CD2D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2F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7B5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7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qc198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anderiecostesrhone.ca/Activi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Grenier</dc:creator>
  <cp:keywords/>
  <dc:description/>
  <cp:lastModifiedBy>Sylvie Grenier</cp:lastModifiedBy>
  <cp:revision>7</cp:revision>
  <dcterms:created xsi:type="dcterms:W3CDTF">2024-04-16T12:50:00Z</dcterms:created>
  <dcterms:modified xsi:type="dcterms:W3CDTF">2024-04-17T19:55:00Z</dcterms:modified>
</cp:coreProperties>
</file>