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9B60" w14:textId="77777777" w:rsidR="00C15885" w:rsidRDefault="00C15885" w:rsidP="00536161">
      <w:pPr>
        <w:pStyle w:val="Corpsdetexte"/>
        <w:rPr>
          <w:rFonts w:cs="Arial"/>
          <w:bCs/>
          <w:sz w:val="28"/>
          <w:szCs w:val="28"/>
          <w:lang w:val="en-CA"/>
        </w:rPr>
      </w:pPr>
    </w:p>
    <w:p w14:paraId="61E5B8E6" w14:textId="77777777" w:rsidR="00C15885" w:rsidRDefault="00C15885" w:rsidP="00536161">
      <w:pPr>
        <w:pStyle w:val="Corpsdetexte"/>
        <w:rPr>
          <w:rFonts w:cs="Arial"/>
          <w:bCs/>
          <w:sz w:val="28"/>
          <w:szCs w:val="28"/>
          <w:lang w:val="en-CA"/>
        </w:rPr>
      </w:pPr>
    </w:p>
    <w:p w14:paraId="3B150880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15DCF35F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0C00C672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19FE548E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5AA25761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73C1BBC7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40BD9CA6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43C529C3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16BFE245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04BDA04F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2CA232DF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6D2A22F9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23312A81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0011DD86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75061B43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652CAD09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09FCFB52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0BFC2F1E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284630DB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017BB6EC" w14:textId="77777777" w:rsidR="00AC79CD" w:rsidRDefault="00AC79CD" w:rsidP="005C23FF">
      <w:pPr>
        <w:spacing w:before="120" w:after="0"/>
        <w:jc w:val="center"/>
        <w:rPr>
          <w:b/>
          <w:bCs/>
        </w:rPr>
      </w:pPr>
    </w:p>
    <w:p w14:paraId="45105D5E" w14:textId="35A62F2B" w:rsidR="00050D39" w:rsidRPr="000E7B1F" w:rsidRDefault="00F47FC3" w:rsidP="005C23FF">
      <w:pPr>
        <w:spacing w:before="120" w:after="0"/>
        <w:jc w:val="center"/>
        <w:rPr>
          <w:rFonts w:ascii="Monotype Corsiva" w:hAnsi="Monotype Corsiva"/>
          <w:b/>
          <w:bCs/>
          <w:sz w:val="40"/>
          <w:szCs w:val="40"/>
        </w:rPr>
      </w:pPr>
      <w:r w:rsidRPr="000E7B1F">
        <w:rPr>
          <w:b/>
          <w:bCs/>
        </w:rPr>
        <w:object w:dxaOrig="2655" w:dyaOrig="1770" w14:anchorId="267AA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pt;height:117.5pt" o:ole="">
            <v:imagedata r:id="rId5" o:title=""/>
          </v:shape>
        </w:object>
      </w:r>
    </w:p>
    <w:p w14:paraId="250E928D" w14:textId="02252D1E" w:rsidR="00050D39" w:rsidRPr="00F47FC3" w:rsidRDefault="00050D39" w:rsidP="00050D39">
      <w:pPr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0B936A0A" w14:textId="383B6A81" w:rsidR="00050D39" w:rsidRPr="000E7B1F" w:rsidRDefault="00050D39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48"/>
          <w:szCs w:val="48"/>
        </w:rPr>
      </w:pPr>
      <w:r w:rsidRPr="000E7B1F">
        <w:rPr>
          <w:rFonts w:ascii="Harrington" w:hAnsi="Harrington" w:cs="Gisha"/>
          <w:b/>
          <w:bCs/>
          <w:sz w:val="48"/>
          <w:szCs w:val="48"/>
        </w:rPr>
        <w:t>COMMANDERIE</w:t>
      </w:r>
    </w:p>
    <w:p w14:paraId="3157AC45" w14:textId="5A71B5CC" w:rsidR="00050D39" w:rsidRPr="000E7B1F" w:rsidRDefault="00050D39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48"/>
          <w:szCs w:val="48"/>
        </w:rPr>
      </w:pPr>
      <w:r w:rsidRPr="000E7B1F">
        <w:rPr>
          <w:rFonts w:ascii="Harrington" w:hAnsi="Harrington" w:cs="Gisha"/>
          <w:b/>
          <w:bCs/>
          <w:sz w:val="48"/>
          <w:szCs w:val="48"/>
        </w:rPr>
        <w:t>DES</w:t>
      </w:r>
    </w:p>
    <w:p w14:paraId="0B78941C" w14:textId="57583244" w:rsidR="00050D39" w:rsidRPr="000E7B1F" w:rsidRDefault="00050D39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48"/>
          <w:szCs w:val="48"/>
        </w:rPr>
      </w:pPr>
      <w:r w:rsidRPr="000E7B1F">
        <w:rPr>
          <w:rFonts w:ascii="Harrington" w:hAnsi="Harrington" w:cs="Gisha"/>
          <w:b/>
          <w:bCs/>
          <w:sz w:val="48"/>
          <w:szCs w:val="48"/>
        </w:rPr>
        <w:t>COSTES DU RHÔNE</w:t>
      </w:r>
    </w:p>
    <w:p w14:paraId="2BD69CC3" w14:textId="77777777" w:rsidR="00050D39" w:rsidRPr="000E7B1F" w:rsidRDefault="00050D39" w:rsidP="005C23FF">
      <w:pPr>
        <w:pStyle w:val="Titre1"/>
        <w:ind w:right="-142"/>
        <w:jc w:val="center"/>
        <w:rPr>
          <w:rFonts w:ascii="Harrington" w:hAnsi="Harrington" w:cs="Gisha"/>
          <w:b/>
          <w:bCs/>
          <w:szCs w:val="24"/>
        </w:rPr>
      </w:pPr>
    </w:p>
    <w:p w14:paraId="03AEDF18" w14:textId="73E9A933" w:rsidR="00FC5C26" w:rsidRPr="000E7B1F" w:rsidRDefault="00FC5C26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  <w:r w:rsidRPr="000E7B1F">
        <w:rPr>
          <w:rFonts w:ascii="Harrington" w:hAnsi="Harrington" w:cs="Gisha"/>
          <w:b/>
          <w:bCs/>
          <w:sz w:val="32"/>
          <w:szCs w:val="32"/>
        </w:rPr>
        <w:t>9</w:t>
      </w:r>
      <w:r w:rsidR="00AF22BC">
        <w:rPr>
          <w:rFonts w:ascii="Harrington" w:hAnsi="Harrington" w:cs="Gisha"/>
          <w:b/>
          <w:bCs/>
          <w:sz w:val="32"/>
          <w:szCs w:val="32"/>
        </w:rPr>
        <w:t>9</w:t>
      </w:r>
      <w:r w:rsidRPr="000E7B1F">
        <w:rPr>
          <w:rFonts w:ascii="Harrington" w:hAnsi="Harrington" w:cs="Gisha"/>
          <w:b/>
          <w:bCs/>
          <w:sz w:val="32"/>
          <w:szCs w:val="32"/>
          <w:vertAlign w:val="superscript"/>
        </w:rPr>
        <w:t>E</w:t>
      </w:r>
      <w:r w:rsidRPr="000E7B1F">
        <w:rPr>
          <w:rFonts w:ascii="Harrington" w:hAnsi="Harrington" w:cs="Gisha"/>
          <w:b/>
          <w:bCs/>
          <w:sz w:val="32"/>
          <w:szCs w:val="32"/>
        </w:rPr>
        <w:t xml:space="preserve"> CHAPITRE DE LA</w:t>
      </w:r>
    </w:p>
    <w:p w14:paraId="762A2903" w14:textId="77777777" w:rsidR="00050D39" w:rsidRPr="000E7B1F" w:rsidRDefault="00050D39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40"/>
          <w:szCs w:val="40"/>
        </w:rPr>
      </w:pPr>
      <w:r w:rsidRPr="000E7B1F">
        <w:rPr>
          <w:rFonts w:ascii="Harrington" w:hAnsi="Harrington" w:cs="Gisha"/>
          <w:b/>
          <w:bCs/>
          <w:sz w:val="32"/>
          <w:szCs w:val="32"/>
        </w:rPr>
        <w:t>BARONNIE DE QUÉBEC</w:t>
      </w:r>
    </w:p>
    <w:p w14:paraId="4A7458F7" w14:textId="77777777" w:rsidR="00050D39" w:rsidRPr="000E7B1F" w:rsidRDefault="00050D39" w:rsidP="00957184">
      <w:pPr>
        <w:spacing w:after="0"/>
        <w:ind w:right="-142"/>
        <w:jc w:val="center"/>
        <w:rPr>
          <w:rFonts w:ascii="Harrington" w:hAnsi="Harrington" w:cs="Gisha"/>
          <w:b/>
          <w:bCs/>
        </w:rPr>
      </w:pPr>
    </w:p>
    <w:p w14:paraId="67CBF7C6" w14:textId="16CAB6CD" w:rsidR="00050D39" w:rsidRDefault="005F2607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  <w:r>
        <w:rPr>
          <w:rFonts w:ascii="Harrington" w:hAnsi="Harrington" w:cs="Gisha"/>
          <w:b/>
          <w:bCs/>
          <w:sz w:val="32"/>
          <w:szCs w:val="32"/>
        </w:rPr>
        <w:t>SOCIÉTÉ FRANÇAISE DE QUÉBEC</w:t>
      </w:r>
    </w:p>
    <w:p w14:paraId="79D38932" w14:textId="08FED5C5" w:rsidR="00957184" w:rsidRDefault="00957184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  <w:r>
        <w:rPr>
          <w:rFonts w:ascii="Harrington" w:hAnsi="Harrington" w:cs="Gisha"/>
          <w:b/>
          <w:bCs/>
          <w:sz w:val="32"/>
          <w:szCs w:val="32"/>
        </w:rPr>
        <w:t>890 boulevard du Lac, Québec</w:t>
      </w:r>
    </w:p>
    <w:p w14:paraId="335BAEA6" w14:textId="77777777" w:rsidR="00957184" w:rsidRPr="000E7B1F" w:rsidRDefault="00957184" w:rsidP="00957184">
      <w:pPr>
        <w:spacing w:after="0"/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</w:p>
    <w:p w14:paraId="4D385FC8" w14:textId="6CD732F4" w:rsidR="00E03D64" w:rsidRDefault="00AF22BC" w:rsidP="001B3BC5">
      <w:pPr>
        <w:ind w:right="-142"/>
        <w:jc w:val="center"/>
        <w:rPr>
          <w:rFonts w:ascii="Harrington" w:hAnsi="Harrington" w:cs="Gisha"/>
          <w:b/>
          <w:bCs/>
          <w:sz w:val="32"/>
          <w:szCs w:val="32"/>
        </w:rPr>
      </w:pPr>
      <w:r>
        <w:rPr>
          <w:rFonts w:ascii="Harrington" w:hAnsi="Harrington" w:cs="Gisha"/>
          <w:b/>
          <w:bCs/>
          <w:sz w:val="32"/>
          <w:szCs w:val="32"/>
        </w:rPr>
        <w:t xml:space="preserve">25 </w:t>
      </w:r>
      <w:r w:rsidR="00957184">
        <w:rPr>
          <w:rFonts w:ascii="Harrington" w:hAnsi="Harrington" w:cs="Gisha"/>
          <w:b/>
          <w:bCs/>
          <w:sz w:val="32"/>
          <w:szCs w:val="32"/>
        </w:rPr>
        <w:t>novembr</w:t>
      </w:r>
      <w:r>
        <w:rPr>
          <w:rFonts w:ascii="Harrington" w:hAnsi="Harrington" w:cs="Gisha"/>
          <w:b/>
          <w:bCs/>
          <w:sz w:val="32"/>
          <w:szCs w:val="32"/>
        </w:rPr>
        <w:t>e</w:t>
      </w:r>
      <w:r w:rsidR="00050D39" w:rsidRPr="00FC5C26">
        <w:rPr>
          <w:rFonts w:ascii="Harrington" w:hAnsi="Harrington" w:cs="Gisha"/>
          <w:b/>
          <w:bCs/>
          <w:sz w:val="32"/>
          <w:szCs w:val="32"/>
        </w:rPr>
        <w:t xml:space="preserve"> 202</w:t>
      </w:r>
      <w:r w:rsidR="00E03D64">
        <w:rPr>
          <w:rFonts w:ascii="Harrington" w:hAnsi="Harrington" w:cs="Gisha"/>
          <w:b/>
          <w:bCs/>
          <w:sz w:val="32"/>
          <w:szCs w:val="32"/>
        </w:rPr>
        <w:t>2</w:t>
      </w:r>
    </w:p>
    <w:p w14:paraId="28AD6037" w14:textId="4B237451" w:rsidR="005C23FF" w:rsidRDefault="005C23FF" w:rsidP="00050D39">
      <w:pPr>
        <w:autoSpaceDE w:val="0"/>
        <w:autoSpaceDN w:val="0"/>
        <w:adjustRightInd w:val="0"/>
        <w:jc w:val="center"/>
        <w:rPr>
          <w:rFonts w:ascii="Monotype Corsiva" w:hAnsi="Monotype Corsiva"/>
          <w:b/>
          <w:sz w:val="28"/>
          <w:szCs w:val="28"/>
        </w:rPr>
      </w:pPr>
    </w:p>
    <w:p w14:paraId="2A3222C4" w14:textId="77777777" w:rsidR="00957184" w:rsidRDefault="00957184" w:rsidP="00050D39">
      <w:pPr>
        <w:autoSpaceDE w:val="0"/>
        <w:autoSpaceDN w:val="0"/>
        <w:adjustRightInd w:val="0"/>
        <w:jc w:val="center"/>
        <w:rPr>
          <w:rFonts w:ascii="Monotype Corsiva" w:hAnsi="Monotype Corsiva"/>
          <w:b/>
          <w:sz w:val="28"/>
          <w:szCs w:val="28"/>
        </w:rPr>
      </w:pPr>
    </w:p>
    <w:p w14:paraId="2D8B5AA5" w14:textId="409EA3D3" w:rsidR="001F5DC5" w:rsidRDefault="001F5DC5" w:rsidP="00F21553">
      <w:pPr>
        <w:spacing w:after="0" w:line="240" w:lineRule="auto"/>
        <w:ind w:left="708" w:firstLine="1"/>
        <w:jc w:val="center"/>
        <w:rPr>
          <w:rFonts w:ascii="Harrington" w:hAnsi="Harrington"/>
          <w:b/>
          <w:sz w:val="28"/>
          <w:szCs w:val="28"/>
        </w:rPr>
      </w:pPr>
    </w:p>
    <w:p w14:paraId="51432C15" w14:textId="77777777" w:rsidR="001F5DC5" w:rsidRDefault="001F5DC5" w:rsidP="009D14E1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0BDCB356" w14:textId="1FA305D1" w:rsidR="0059006F" w:rsidRDefault="0059006F" w:rsidP="00F21553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2056707" wp14:editId="610F6DB9">
            <wp:simplePos x="0" y="0"/>
            <wp:positionH relativeFrom="column">
              <wp:posOffset>1360170</wp:posOffset>
            </wp:positionH>
            <wp:positionV relativeFrom="paragraph">
              <wp:posOffset>0</wp:posOffset>
            </wp:positionV>
            <wp:extent cx="807720" cy="537210"/>
            <wp:effectExtent l="0" t="0" r="0" b="0"/>
            <wp:wrapTight wrapText="bothSides">
              <wp:wrapPolygon edited="0">
                <wp:start x="0" y="0"/>
                <wp:lineTo x="0" y="20681"/>
                <wp:lineTo x="20887" y="20681"/>
                <wp:lineTo x="2088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A36EC" w14:textId="77777777" w:rsidR="0059006F" w:rsidRDefault="0059006F" w:rsidP="00F21553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04132B1B" w14:textId="77777777" w:rsidR="0059006F" w:rsidRDefault="0059006F" w:rsidP="00F21553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57B33461" w14:textId="27F14021" w:rsidR="00050D39" w:rsidRDefault="00615C97" w:rsidP="00615C97">
      <w:pPr>
        <w:spacing w:after="0" w:line="240" w:lineRule="auto"/>
        <w:ind w:left="708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 </w:t>
      </w:r>
      <w:r w:rsidR="00050D39" w:rsidRPr="009D14E1">
        <w:rPr>
          <w:rFonts w:ascii="Harrington" w:hAnsi="Harrington"/>
          <w:b/>
          <w:sz w:val="28"/>
          <w:szCs w:val="28"/>
        </w:rPr>
        <w:t>MENU DÉGUSTÉ ET VINS SERVIS</w:t>
      </w:r>
    </w:p>
    <w:p w14:paraId="1CCE9B80" w14:textId="77777777" w:rsidR="00937174" w:rsidRPr="00B97577" w:rsidRDefault="00937174" w:rsidP="00FB0050">
      <w:pPr>
        <w:spacing w:after="0" w:line="240" w:lineRule="auto"/>
        <w:ind w:left="708"/>
        <w:jc w:val="center"/>
        <w:rPr>
          <w:rFonts w:ascii="Harrington" w:hAnsi="Harrington"/>
          <w:b/>
          <w:sz w:val="16"/>
          <w:szCs w:val="16"/>
        </w:rPr>
      </w:pPr>
    </w:p>
    <w:p w14:paraId="78E3C669" w14:textId="077E17D7" w:rsidR="00050D39" w:rsidRPr="000E7B1F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Vin d’accueil</w:t>
      </w:r>
    </w:p>
    <w:p w14:paraId="5E451CA4" w14:textId="3DA714F5" w:rsidR="005F2607" w:rsidRPr="00B97577" w:rsidRDefault="00F4065E" w:rsidP="005F2607">
      <w:pPr>
        <w:spacing w:after="0"/>
        <w:jc w:val="center"/>
        <w:rPr>
          <w:rFonts w:ascii="Harrington" w:hAnsi="Harrington" w:cs="Arial"/>
          <w:sz w:val="26"/>
          <w:szCs w:val="26"/>
        </w:rPr>
      </w:pPr>
      <w:r w:rsidRPr="00B97577">
        <w:rPr>
          <w:rFonts w:ascii="Harrington" w:hAnsi="Harrington" w:cs="Arial"/>
          <w:sz w:val="26"/>
          <w:szCs w:val="26"/>
        </w:rPr>
        <w:t xml:space="preserve">G </w:t>
      </w:r>
      <w:r w:rsidR="005F2607" w:rsidRPr="00B97577">
        <w:rPr>
          <w:rFonts w:ascii="Harrington" w:hAnsi="Harrington" w:cs="Arial"/>
          <w:sz w:val="26"/>
          <w:szCs w:val="26"/>
        </w:rPr>
        <w:t>Mousseux</w:t>
      </w:r>
      <w:r w:rsidRPr="00B97577">
        <w:rPr>
          <w:rFonts w:ascii="Harrington" w:hAnsi="Harrington" w:cs="Arial"/>
          <w:sz w:val="26"/>
          <w:szCs w:val="26"/>
        </w:rPr>
        <w:t>,</w:t>
      </w:r>
      <w:r w:rsidR="005F2607" w:rsidRPr="00B97577">
        <w:rPr>
          <w:rFonts w:ascii="Harrington" w:hAnsi="Harrington" w:cs="Arial"/>
          <w:sz w:val="26"/>
          <w:szCs w:val="26"/>
        </w:rPr>
        <w:t xml:space="preserve"> 2019</w:t>
      </w:r>
      <w:r w:rsidRPr="00B97577">
        <w:rPr>
          <w:rFonts w:ascii="Harrington" w:hAnsi="Harrington" w:cs="Arial"/>
          <w:sz w:val="26"/>
          <w:szCs w:val="26"/>
        </w:rPr>
        <w:t>,</w:t>
      </w:r>
      <w:r w:rsidR="005F2607" w:rsidRPr="00B97577">
        <w:rPr>
          <w:rFonts w:ascii="Harrington" w:hAnsi="Harrington" w:cs="Arial"/>
          <w:sz w:val="26"/>
          <w:szCs w:val="26"/>
        </w:rPr>
        <w:t xml:space="preserve"> </w:t>
      </w:r>
      <w:r w:rsidRPr="00B97577">
        <w:rPr>
          <w:rFonts w:ascii="Harrington" w:hAnsi="Harrington" w:cs="Arial"/>
          <w:sz w:val="26"/>
          <w:szCs w:val="26"/>
        </w:rPr>
        <w:t xml:space="preserve">Vignoble </w:t>
      </w:r>
      <w:r w:rsidR="005F2607" w:rsidRPr="00B97577">
        <w:rPr>
          <w:rFonts w:ascii="Harrington" w:hAnsi="Harrington" w:cs="Arial"/>
          <w:sz w:val="26"/>
          <w:szCs w:val="26"/>
        </w:rPr>
        <w:t>Gagliano</w:t>
      </w:r>
      <w:r w:rsidRPr="00B97577">
        <w:rPr>
          <w:rFonts w:ascii="Harrington" w:hAnsi="Harrington" w:cs="Arial"/>
          <w:sz w:val="26"/>
          <w:szCs w:val="26"/>
        </w:rPr>
        <w:t xml:space="preserve"> (Québec)</w:t>
      </w:r>
    </w:p>
    <w:p w14:paraId="6CE946EB" w14:textId="77777777" w:rsidR="00B97577" w:rsidRDefault="00AC79CD" w:rsidP="005F2607">
      <w:pPr>
        <w:spacing w:after="0"/>
        <w:jc w:val="center"/>
        <w:rPr>
          <w:rFonts w:ascii="Harrington" w:hAnsi="Harrington" w:cs="Arial"/>
          <w:sz w:val="24"/>
          <w:szCs w:val="24"/>
        </w:rPr>
      </w:pPr>
      <w:r>
        <w:rPr>
          <w:rFonts w:ascii="Harrington" w:hAnsi="Harrington" w:cs="Arial"/>
          <w:sz w:val="24"/>
          <w:szCs w:val="24"/>
        </w:rPr>
        <w:t>Bouchées</w:t>
      </w:r>
      <w:r w:rsidR="00B97577">
        <w:rPr>
          <w:rFonts w:ascii="Harrington" w:hAnsi="Harrington" w:cs="Arial"/>
          <w:sz w:val="24"/>
          <w:szCs w:val="24"/>
        </w:rPr>
        <w:t xml:space="preserve"> : </w:t>
      </w:r>
      <w:proofErr w:type="spellStart"/>
      <w:r w:rsidR="00B97577">
        <w:rPr>
          <w:rFonts w:ascii="Harrington" w:hAnsi="Harrington" w:cs="Arial"/>
          <w:sz w:val="24"/>
          <w:szCs w:val="24"/>
        </w:rPr>
        <w:t>Arancini</w:t>
      </w:r>
      <w:proofErr w:type="spellEnd"/>
      <w:r w:rsidR="00B97577">
        <w:rPr>
          <w:rFonts w:ascii="Harrington" w:hAnsi="Harrington" w:cs="Arial"/>
          <w:sz w:val="24"/>
          <w:szCs w:val="24"/>
        </w:rPr>
        <w:t xml:space="preserve"> au fromage 1608, </w:t>
      </w:r>
    </w:p>
    <w:p w14:paraId="15627B4C" w14:textId="118ADF8E" w:rsidR="00B97577" w:rsidRDefault="00B97577" w:rsidP="005F2607">
      <w:pPr>
        <w:spacing w:after="0"/>
        <w:jc w:val="center"/>
        <w:rPr>
          <w:rFonts w:ascii="Harrington" w:hAnsi="Harrington" w:cs="Arial"/>
          <w:sz w:val="24"/>
          <w:szCs w:val="24"/>
        </w:rPr>
      </w:pPr>
      <w:r>
        <w:rPr>
          <w:rFonts w:ascii="Harrington" w:hAnsi="Harrington" w:cs="Arial"/>
          <w:sz w:val="24"/>
          <w:szCs w:val="24"/>
        </w:rPr>
        <w:t xml:space="preserve">Corolle au canard Teriyaki et au sésame, </w:t>
      </w:r>
    </w:p>
    <w:p w14:paraId="4DDBD8BD" w14:textId="4C52891A" w:rsidR="00AC79CD" w:rsidRDefault="00B97577" w:rsidP="005F260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Harrington" w:hAnsi="Harrington" w:cs="Arial"/>
          <w:sz w:val="24"/>
          <w:szCs w:val="24"/>
        </w:rPr>
        <w:t>Torchon de foie gras et chutney de physalis</w:t>
      </w:r>
    </w:p>
    <w:p w14:paraId="4BB936E6" w14:textId="77777777" w:rsidR="00937174" w:rsidRPr="00B97577" w:rsidRDefault="00937174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16"/>
          <w:szCs w:val="16"/>
        </w:rPr>
      </w:pPr>
    </w:p>
    <w:p w14:paraId="1D403D24" w14:textId="05AE24CB" w:rsidR="00050D39" w:rsidRPr="000E7B1F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Premier service</w:t>
      </w:r>
    </w:p>
    <w:p w14:paraId="5EBBA8D8" w14:textId="606C7CC9" w:rsidR="00937174" w:rsidRDefault="00F4065E" w:rsidP="00937174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>
        <w:rPr>
          <w:rFonts w:ascii="Harrington" w:hAnsi="Harrington"/>
          <w:bCs/>
          <w:sz w:val="24"/>
          <w:szCs w:val="24"/>
        </w:rPr>
        <w:t>Tartelette champignon</w:t>
      </w:r>
      <w:r w:rsidR="00957184">
        <w:rPr>
          <w:rFonts w:ascii="Harrington" w:hAnsi="Harrington"/>
          <w:bCs/>
          <w:sz w:val="24"/>
          <w:szCs w:val="24"/>
        </w:rPr>
        <w:t>s</w:t>
      </w:r>
      <w:r>
        <w:rPr>
          <w:rFonts w:ascii="Harrington" w:hAnsi="Harrington"/>
          <w:bCs/>
          <w:sz w:val="24"/>
          <w:szCs w:val="24"/>
        </w:rPr>
        <w:t xml:space="preserve"> et fromage Comté</w:t>
      </w:r>
    </w:p>
    <w:p w14:paraId="6E55BC4F" w14:textId="77777777" w:rsidR="00937174" w:rsidRPr="00B97577" w:rsidRDefault="00937174" w:rsidP="00937174">
      <w:pPr>
        <w:widowControl w:val="0"/>
        <w:spacing w:after="0"/>
        <w:jc w:val="center"/>
        <w:rPr>
          <w:rFonts w:ascii="Harrington" w:hAnsi="Harrington"/>
          <w:b/>
          <w:sz w:val="16"/>
          <w:szCs w:val="16"/>
        </w:rPr>
      </w:pPr>
    </w:p>
    <w:p w14:paraId="74607746" w14:textId="0F2A2434" w:rsidR="00050D39" w:rsidRPr="000E7B1F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Deuxième service</w:t>
      </w:r>
    </w:p>
    <w:p w14:paraId="1F7D22A8" w14:textId="5F0814FC" w:rsidR="00160752" w:rsidRDefault="00F4065E" w:rsidP="00937174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>
        <w:rPr>
          <w:rFonts w:ascii="Harrington" w:hAnsi="Harrington"/>
          <w:bCs/>
          <w:sz w:val="24"/>
          <w:szCs w:val="24"/>
        </w:rPr>
        <w:t>Potage du moment</w:t>
      </w:r>
    </w:p>
    <w:p w14:paraId="25D5037C" w14:textId="77777777" w:rsidR="00937174" w:rsidRPr="00B97577" w:rsidRDefault="00937174" w:rsidP="00937174">
      <w:pPr>
        <w:widowControl w:val="0"/>
        <w:spacing w:after="0"/>
        <w:jc w:val="center"/>
        <w:rPr>
          <w:rFonts w:ascii="Harrington" w:hAnsi="Harrington"/>
          <w:bCs/>
          <w:sz w:val="16"/>
          <w:szCs w:val="16"/>
        </w:rPr>
      </w:pPr>
    </w:p>
    <w:p w14:paraId="21140449" w14:textId="2FB3D735" w:rsidR="00050D39" w:rsidRPr="000E7B1F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Troisième service</w:t>
      </w:r>
    </w:p>
    <w:p w14:paraId="2F56CEDE" w14:textId="62459680" w:rsidR="00A66CA7" w:rsidRDefault="00F4065E" w:rsidP="00FB0050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 w:rsidRPr="00F4065E">
        <w:rPr>
          <w:rFonts w:ascii="Harrington" w:hAnsi="Harrington"/>
          <w:bCs/>
          <w:sz w:val="24"/>
          <w:szCs w:val="24"/>
        </w:rPr>
        <w:t>Filet mignon de veau</w:t>
      </w:r>
    </w:p>
    <w:p w14:paraId="3153A33A" w14:textId="0F620002" w:rsidR="00F4065E" w:rsidRDefault="00F4065E" w:rsidP="00FB0050">
      <w:pPr>
        <w:widowControl w:val="0"/>
        <w:spacing w:after="0"/>
        <w:jc w:val="center"/>
        <w:rPr>
          <w:rFonts w:ascii="Harrington" w:hAnsi="Harrington"/>
          <w:bCs/>
          <w:sz w:val="24"/>
          <w:szCs w:val="24"/>
        </w:rPr>
      </w:pPr>
      <w:r>
        <w:rPr>
          <w:rFonts w:ascii="Harrington" w:hAnsi="Harrington"/>
          <w:bCs/>
          <w:sz w:val="24"/>
          <w:szCs w:val="24"/>
        </w:rPr>
        <w:t>Gratin dauphinois</w:t>
      </w:r>
      <w:r w:rsidR="00AC79CD">
        <w:rPr>
          <w:rFonts w:ascii="Harrington" w:hAnsi="Harrington"/>
          <w:bCs/>
          <w:sz w:val="24"/>
          <w:szCs w:val="24"/>
        </w:rPr>
        <w:t xml:space="preserve"> et </w:t>
      </w:r>
      <w:r>
        <w:rPr>
          <w:rFonts w:ascii="Harrington" w:hAnsi="Harrington"/>
          <w:bCs/>
          <w:sz w:val="24"/>
          <w:szCs w:val="24"/>
        </w:rPr>
        <w:t>Ratatouille</w:t>
      </w:r>
    </w:p>
    <w:p w14:paraId="412763F6" w14:textId="77777777" w:rsidR="00F4065E" w:rsidRPr="00B97577" w:rsidRDefault="00F4065E" w:rsidP="00FB0050">
      <w:pPr>
        <w:widowControl w:val="0"/>
        <w:spacing w:after="0"/>
        <w:jc w:val="center"/>
        <w:rPr>
          <w:rFonts w:ascii="Harrington" w:hAnsi="Harrington"/>
          <w:bCs/>
          <w:sz w:val="16"/>
          <w:szCs w:val="16"/>
        </w:rPr>
      </w:pPr>
    </w:p>
    <w:p w14:paraId="5833EA81" w14:textId="5B0ABD87" w:rsidR="00050D39" w:rsidRPr="000E7B1F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Quatrième service</w:t>
      </w:r>
    </w:p>
    <w:p w14:paraId="09084A06" w14:textId="5A157D3D" w:rsidR="00937174" w:rsidRDefault="00F4065E" w:rsidP="00F4065E">
      <w:pPr>
        <w:spacing w:after="0"/>
        <w:jc w:val="center"/>
        <w:rPr>
          <w:rFonts w:ascii="Harrington" w:hAnsi="Harrington"/>
          <w:bCs/>
          <w:sz w:val="24"/>
          <w:szCs w:val="24"/>
        </w:rPr>
      </w:pPr>
      <w:r>
        <w:rPr>
          <w:rFonts w:ascii="Harrington" w:hAnsi="Harrington"/>
          <w:bCs/>
          <w:sz w:val="24"/>
          <w:szCs w:val="24"/>
        </w:rPr>
        <w:t>Bavarois aux poires</w:t>
      </w:r>
    </w:p>
    <w:p w14:paraId="05726F2C" w14:textId="77777777" w:rsidR="00F4065E" w:rsidRPr="00B97577" w:rsidRDefault="00F4065E" w:rsidP="00F4065E">
      <w:pPr>
        <w:spacing w:after="0"/>
        <w:jc w:val="center"/>
        <w:rPr>
          <w:rFonts w:ascii="Harrington" w:hAnsi="Harrington"/>
          <w:b/>
          <w:sz w:val="16"/>
          <w:szCs w:val="16"/>
        </w:rPr>
      </w:pPr>
    </w:p>
    <w:p w14:paraId="5E3E5232" w14:textId="1F909747" w:rsidR="00050D39" w:rsidRPr="000E7B1F" w:rsidRDefault="00050D39" w:rsidP="00937174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Vin blanc</w:t>
      </w:r>
    </w:p>
    <w:p w14:paraId="5FAD81F4" w14:textId="5CA0F748" w:rsidR="00F4065E" w:rsidRPr="00B97577" w:rsidRDefault="00F4065E" w:rsidP="00F4065E">
      <w:pPr>
        <w:spacing w:after="0"/>
        <w:jc w:val="center"/>
        <w:rPr>
          <w:rFonts w:ascii="Harrington" w:hAnsi="Harrington"/>
          <w:bCs/>
          <w:sz w:val="26"/>
          <w:szCs w:val="26"/>
        </w:rPr>
      </w:pPr>
      <w:r w:rsidRPr="00B97577">
        <w:rPr>
          <w:rFonts w:ascii="Harrington" w:hAnsi="Harrington"/>
          <w:bCs/>
          <w:sz w:val="26"/>
          <w:szCs w:val="26"/>
        </w:rPr>
        <w:t xml:space="preserve">E. Guigal, Côtes du Rhône </w:t>
      </w:r>
    </w:p>
    <w:p w14:paraId="6F44BE68" w14:textId="77777777" w:rsidR="00F4065E" w:rsidRPr="00B97577" w:rsidRDefault="00F4065E" w:rsidP="00F4065E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16"/>
          <w:szCs w:val="16"/>
        </w:rPr>
      </w:pPr>
    </w:p>
    <w:p w14:paraId="6038838C" w14:textId="7D9F9C86" w:rsidR="00050D39" w:rsidRPr="00F4065E" w:rsidRDefault="00050D39" w:rsidP="00F4065E">
      <w:pPr>
        <w:autoSpaceDE w:val="0"/>
        <w:autoSpaceDN w:val="0"/>
        <w:adjustRightInd w:val="0"/>
        <w:spacing w:after="0"/>
        <w:jc w:val="center"/>
        <w:rPr>
          <w:rFonts w:ascii="Harrington" w:hAnsi="Harrington"/>
          <w:b/>
          <w:sz w:val="28"/>
          <w:szCs w:val="28"/>
        </w:rPr>
      </w:pPr>
      <w:r w:rsidRPr="00F4065E">
        <w:rPr>
          <w:rFonts w:ascii="Harrington" w:hAnsi="Harrington"/>
          <w:b/>
          <w:sz w:val="28"/>
          <w:szCs w:val="28"/>
        </w:rPr>
        <w:t>Vin rouge</w:t>
      </w:r>
    </w:p>
    <w:p w14:paraId="4CA718EB" w14:textId="4392B462" w:rsidR="00F4065E" w:rsidRPr="00B97577" w:rsidRDefault="00F4065E" w:rsidP="00F4065E">
      <w:pPr>
        <w:spacing w:after="0"/>
        <w:jc w:val="center"/>
        <w:rPr>
          <w:rFonts w:ascii="Harrington" w:hAnsi="Harrington"/>
          <w:bCs/>
          <w:sz w:val="26"/>
          <w:szCs w:val="26"/>
        </w:rPr>
      </w:pPr>
      <w:r w:rsidRPr="00B97577">
        <w:rPr>
          <w:rFonts w:ascii="Harrington" w:hAnsi="Harrington"/>
          <w:bCs/>
          <w:sz w:val="26"/>
          <w:szCs w:val="26"/>
        </w:rPr>
        <w:t xml:space="preserve">Côtes du Rhône Rouge, </w:t>
      </w:r>
      <w:r w:rsidR="00F47FC3">
        <w:rPr>
          <w:rFonts w:ascii="Harrington" w:hAnsi="Harrington"/>
          <w:bCs/>
          <w:sz w:val="26"/>
          <w:szCs w:val="26"/>
        </w:rPr>
        <w:t xml:space="preserve">2018 de </w:t>
      </w:r>
      <w:r w:rsidRPr="00B97577">
        <w:rPr>
          <w:rFonts w:ascii="Harrington" w:hAnsi="Harrington"/>
          <w:bCs/>
          <w:sz w:val="26"/>
          <w:szCs w:val="26"/>
        </w:rPr>
        <w:t>Vidal Fleury</w:t>
      </w:r>
    </w:p>
    <w:p w14:paraId="3FB3EB4C" w14:textId="77777777" w:rsidR="006B66A3" w:rsidRPr="00B97577" w:rsidRDefault="006B66A3" w:rsidP="006B66A3">
      <w:pPr>
        <w:spacing w:after="0"/>
        <w:jc w:val="center"/>
        <w:rPr>
          <w:rFonts w:ascii="Harrington" w:hAnsi="Harrington"/>
          <w:b/>
          <w:sz w:val="16"/>
          <w:szCs w:val="16"/>
        </w:rPr>
      </w:pPr>
    </w:p>
    <w:p w14:paraId="7F826333" w14:textId="3AAAA620" w:rsidR="00050D39" w:rsidRPr="000E7B1F" w:rsidRDefault="00050D39" w:rsidP="006B66A3">
      <w:pPr>
        <w:spacing w:after="0"/>
        <w:jc w:val="center"/>
        <w:rPr>
          <w:rFonts w:ascii="Harrington" w:hAnsi="Harrington"/>
          <w:b/>
          <w:sz w:val="40"/>
          <w:szCs w:val="40"/>
        </w:rPr>
      </w:pPr>
      <w:r w:rsidRPr="000E7B1F">
        <w:rPr>
          <w:rFonts w:ascii="Harrington" w:hAnsi="Harrington"/>
          <w:b/>
          <w:sz w:val="28"/>
          <w:szCs w:val="28"/>
        </w:rPr>
        <w:t>Café, thé ou infusion</w:t>
      </w:r>
    </w:p>
    <w:p w14:paraId="145BEBD9" w14:textId="7E20C5B5" w:rsidR="00DD58E1" w:rsidRDefault="00DD58E1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4A4DAC4F" w14:textId="77777777" w:rsidR="00B97577" w:rsidRDefault="00B97577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09374C92" w14:textId="3E913235" w:rsidR="00DD58E1" w:rsidRDefault="00FB0050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D0BEAEF" wp14:editId="7FBAC619">
            <wp:simplePos x="0" y="0"/>
            <wp:positionH relativeFrom="column">
              <wp:posOffset>1607185</wp:posOffset>
            </wp:positionH>
            <wp:positionV relativeFrom="paragraph">
              <wp:posOffset>0</wp:posOffset>
            </wp:positionV>
            <wp:extent cx="807085" cy="537210"/>
            <wp:effectExtent l="0" t="0" r="0" b="0"/>
            <wp:wrapTight wrapText="bothSides">
              <wp:wrapPolygon edited="0">
                <wp:start x="0" y="0"/>
                <wp:lineTo x="0" y="20681"/>
                <wp:lineTo x="20903" y="20681"/>
                <wp:lineTo x="20903" y="0"/>
                <wp:lineTo x="0" y="0"/>
              </wp:wrapPolygon>
            </wp:wrapTight>
            <wp:docPr id="2" name="Image 2" descr="Une image contenant texte, tiss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tiss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926BC" w14:textId="77777777" w:rsidR="0059006F" w:rsidRDefault="0059006F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</w:p>
    <w:p w14:paraId="67F16256" w14:textId="5830E976" w:rsidR="006A0528" w:rsidRPr="000E7B1F" w:rsidRDefault="00050D39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INTRONISATIONS</w:t>
      </w:r>
    </w:p>
    <w:p w14:paraId="7A37A5A0" w14:textId="6E52B2B7" w:rsidR="006A0528" w:rsidRPr="000E7B1F" w:rsidRDefault="00050D39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au titre de chevalier</w:t>
      </w:r>
      <w:r w:rsidR="006A0528" w:rsidRPr="000E7B1F">
        <w:rPr>
          <w:rFonts w:ascii="Harrington" w:hAnsi="Harrington"/>
          <w:b/>
          <w:sz w:val="28"/>
          <w:szCs w:val="28"/>
        </w:rPr>
        <w:t xml:space="preserve"> </w:t>
      </w:r>
      <w:r w:rsidRPr="000E7B1F">
        <w:rPr>
          <w:rFonts w:ascii="Harrington" w:hAnsi="Harrington"/>
          <w:b/>
          <w:sz w:val="28"/>
          <w:szCs w:val="28"/>
        </w:rPr>
        <w:t>de la</w:t>
      </w:r>
    </w:p>
    <w:p w14:paraId="06DA3D27" w14:textId="071CE2DB" w:rsidR="00050D39" w:rsidRPr="000E7B1F" w:rsidRDefault="00050D39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Commanderie des Costes du Rhône</w:t>
      </w:r>
    </w:p>
    <w:p w14:paraId="1EFC5986" w14:textId="77777777" w:rsidR="000C2CC9" w:rsidRPr="000C2CC9" w:rsidRDefault="000C2CC9" w:rsidP="009D14E1">
      <w:pPr>
        <w:spacing w:after="0" w:line="240" w:lineRule="auto"/>
        <w:ind w:left="708"/>
        <w:rPr>
          <w:rFonts w:ascii="Harrington" w:hAnsi="Harrington"/>
          <w:b/>
          <w:sz w:val="16"/>
          <w:szCs w:val="16"/>
        </w:rPr>
      </w:pPr>
    </w:p>
    <w:p w14:paraId="55C7386A" w14:textId="3C5628D1" w:rsidR="005C23FF" w:rsidRDefault="00050D39" w:rsidP="006B66A3">
      <w:pPr>
        <w:spacing w:after="0" w:line="240" w:lineRule="auto"/>
        <w:ind w:left="708"/>
        <w:rPr>
          <w:rFonts w:ascii="Harrington" w:hAnsi="Harrington"/>
          <w:bCs/>
          <w:sz w:val="24"/>
          <w:szCs w:val="24"/>
        </w:rPr>
      </w:pPr>
      <w:r w:rsidRPr="000E7B1F">
        <w:rPr>
          <w:rFonts w:ascii="Harrington" w:hAnsi="Harrington"/>
          <w:b/>
          <w:sz w:val="28"/>
          <w:szCs w:val="28"/>
        </w:rPr>
        <w:t>Noble</w:t>
      </w:r>
      <w:r w:rsidR="005F2607">
        <w:rPr>
          <w:rFonts w:ascii="Harrington" w:hAnsi="Harrington"/>
          <w:b/>
          <w:sz w:val="28"/>
          <w:szCs w:val="28"/>
        </w:rPr>
        <w:t>s</w:t>
      </w:r>
      <w:r w:rsidRPr="000E7B1F">
        <w:rPr>
          <w:rFonts w:ascii="Harrington" w:hAnsi="Harrington"/>
          <w:b/>
          <w:sz w:val="28"/>
          <w:szCs w:val="28"/>
        </w:rPr>
        <w:t xml:space="preserve"> Seigneur</w:t>
      </w:r>
      <w:r w:rsidR="005F2607">
        <w:rPr>
          <w:rFonts w:ascii="Harrington" w:hAnsi="Harrington"/>
          <w:b/>
          <w:sz w:val="28"/>
          <w:szCs w:val="28"/>
        </w:rPr>
        <w:t>s :</w:t>
      </w:r>
      <w:r w:rsidR="006B66A3">
        <w:rPr>
          <w:rFonts w:ascii="Harrington" w:hAnsi="Harrington"/>
          <w:b/>
          <w:sz w:val="28"/>
          <w:szCs w:val="28"/>
        </w:rPr>
        <w:tab/>
      </w:r>
      <w:r w:rsidR="000C2CC9">
        <w:rPr>
          <w:rFonts w:ascii="Harrington" w:hAnsi="Harrington"/>
          <w:bCs/>
          <w:sz w:val="24"/>
          <w:szCs w:val="24"/>
        </w:rPr>
        <w:t>B</w:t>
      </w:r>
      <w:r w:rsidR="005F2607">
        <w:rPr>
          <w:rFonts w:ascii="Harrington" w:hAnsi="Harrington"/>
          <w:bCs/>
          <w:sz w:val="24"/>
          <w:szCs w:val="24"/>
        </w:rPr>
        <w:t>runo Perrone</w:t>
      </w:r>
    </w:p>
    <w:p w14:paraId="5068A17B" w14:textId="7216920E" w:rsidR="00E210F2" w:rsidRDefault="00E210F2" w:rsidP="006B66A3">
      <w:pPr>
        <w:spacing w:after="0" w:line="240" w:lineRule="auto"/>
        <w:ind w:left="708"/>
        <w:rPr>
          <w:rFonts w:ascii="Harrington" w:hAnsi="Harrington"/>
          <w:bCs/>
          <w:sz w:val="24"/>
          <w:szCs w:val="24"/>
        </w:rPr>
      </w:pPr>
      <w:r>
        <w:rPr>
          <w:rFonts w:ascii="Harrington" w:hAnsi="Harrington"/>
          <w:b/>
          <w:sz w:val="28"/>
          <w:szCs w:val="28"/>
        </w:rPr>
        <w:tab/>
      </w:r>
      <w:r>
        <w:rPr>
          <w:rFonts w:ascii="Harrington" w:hAnsi="Harrington"/>
          <w:b/>
          <w:sz w:val="28"/>
          <w:szCs w:val="28"/>
        </w:rPr>
        <w:tab/>
      </w:r>
      <w:r>
        <w:rPr>
          <w:rFonts w:ascii="Harrington" w:hAnsi="Harrington"/>
          <w:b/>
          <w:sz w:val="28"/>
          <w:szCs w:val="28"/>
        </w:rPr>
        <w:tab/>
      </w:r>
      <w:r>
        <w:rPr>
          <w:rFonts w:ascii="Harrington" w:hAnsi="Harrington"/>
          <w:b/>
          <w:sz w:val="28"/>
          <w:szCs w:val="28"/>
        </w:rPr>
        <w:tab/>
      </w:r>
      <w:r w:rsidRPr="00E210F2">
        <w:rPr>
          <w:rFonts w:ascii="Harrington" w:hAnsi="Harrington"/>
          <w:bCs/>
          <w:sz w:val="24"/>
          <w:szCs w:val="24"/>
        </w:rPr>
        <w:t>Jean-</w:t>
      </w:r>
      <w:r>
        <w:rPr>
          <w:rFonts w:ascii="Harrington" w:hAnsi="Harrington"/>
          <w:bCs/>
          <w:sz w:val="24"/>
          <w:szCs w:val="24"/>
        </w:rPr>
        <w:t>Louis Bazin</w:t>
      </w:r>
    </w:p>
    <w:p w14:paraId="05AC3659" w14:textId="64ECF51E" w:rsidR="005F2607" w:rsidRPr="008F1467" w:rsidRDefault="005F2607" w:rsidP="005F2607">
      <w:pPr>
        <w:spacing w:after="0" w:line="240" w:lineRule="auto"/>
        <w:ind w:left="2832" w:firstLine="708"/>
        <w:rPr>
          <w:rFonts w:ascii="Harrington" w:hAnsi="Harrington"/>
          <w:bCs/>
          <w:sz w:val="24"/>
          <w:szCs w:val="24"/>
        </w:rPr>
      </w:pPr>
      <w:r>
        <w:rPr>
          <w:rFonts w:ascii="Harrington" w:hAnsi="Harrington"/>
          <w:bCs/>
          <w:sz w:val="24"/>
          <w:szCs w:val="24"/>
        </w:rPr>
        <w:t>François Potus</w:t>
      </w:r>
    </w:p>
    <w:p w14:paraId="2411300E" w14:textId="77777777" w:rsidR="006A0528" w:rsidRPr="000C2CC9" w:rsidRDefault="006A0528" w:rsidP="0091492B">
      <w:pPr>
        <w:spacing w:after="0" w:line="240" w:lineRule="auto"/>
        <w:ind w:left="708"/>
        <w:jc w:val="center"/>
        <w:rPr>
          <w:rFonts w:ascii="Harrington" w:hAnsi="Harrington"/>
          <w:b/>
          <w:sz w:val="16"/>
          <w:szCs w:val="16"/>
        </w:rPr>
      </w:pPr>
    </w:p>
    <w:p w14:paraId="34B0B094" w14:textId="77777777" w:rsidR="001A12EB" w:rsidRPr="008F1467" w:rsidRDefault="00050D39" w:rsidP="001A12EB">
      <w:pPr>
        <w:spacing w:after="0" w:line="240" w:lineRule="auto"/>
        <w:ind w:left="708"/>
        <w:rPr>
          <w:rFonts w:ascii="Harrington" w:hAnsi="Harrington"/>
          <w:bCs/>
          <w:sz w:val="24"/>
          <w:szCs w:val="24"/>
        </w:rPr>
      </w:pPr>
      <w:r w:rsidRPr="000E7B1F">
        <w:rPr>
          <w:rFonts w:ascii="Harrington" w:hAnsi="Harrington"/>
          <w:b/>
          <w:sz w:val="28"/>
          <w:szCs w:val="28"/>
        </w:rPr>
        <w:t>Faite</w:t>
      </w:r>
      <w:r w:rsidRPr="001A0267">
        <w:rPr>
          <w:rFonts w:ascii="Harrington" w:hAnsi="Harrington"/>
          <w:b/>
          <w:sz w:val="28"/>
          <w:szCs w:val="28"/>
        </w:rPr>
        <w:t>s</w:t>
      </w:r>
      <w:r w:rsidRPr="000E7B1F">
        <w:rPr>
          <w:rFonts w:ascii="Harrington" w:hAnsi="Harrington"/>
          <w:b/>
          <w:sz w:val="28"/>
          <w:szCs w:val="28"/>
        </w:rPr>
        <w:t xml:space="preserve"> à Québec par</w:t>
      </w:r>
      <w:r w:rsidR="001A0267">
        <w:rPr>
          <w:rFonts w:ascii="Harrington" w:hAnsi="Harrington"/>
          <w:b/>
          <w:sz w:val="28"/>
          <w:szCs w:val="28"/>
        </w:rPr>
        <w:t xml:space="preserve"> le</w:t>
      </w:r>
      <w:r w:rsidR="001A12EB">
        <w:rPr>
          <w:rFonts w:ascii="Harrington" w:hAnsi="Harrington"/>
          <w:b/>
          <w:sz w:val="28"/>
          <w:szCs w:val="28"/>
        </w:rPr>
        <w:tab/>
        <w:t xml:space="preserve"> </w:t>
      </w:r>
      <w:r w:rsidR="001A12EB" w:rsidRPr="008F1467">
        <w:rPr>
          <w:rFonts w:ascii="Harrington" w:hAnsi="Harrington"/>
          <w:bCs/>
          <w:sz w:val="24"/>
          <w:szCs w:val="24"/>
        </w:rPr>
        <w:t>François Gosselin</w:t>
      </w:r>
    </w:p>
    <w:p w14:paraId="516E4B97" w14:textId="77777777" w:rsidR="001A12EB" w:rsidRDefault="001A0267" w:rsidP="00DD58E1">
      <w:pPr>
        <w:spacing w:after="0" w:line="240" w:lineRule="auto"/>
        <w:ind w:left="708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Consul</w:t>
      </w:r>
      <w:r w:rsidR="001A12EB">
        <w:rPr>
          <w:rFonts w:ascii="Harrington" w:hAnsi="Harrington"/>
          <w:b/>
          <w:sz w:val="28"/>
          <w:szCs w:val="28"/>
        </w:rPr>
        <w:t xml:space="preserve"> </w:t>
      </w:r>
      <w:r w:rsidRPr="000E7B1F">
        <w:rPr>
          <w:rFonts w:ascii="Harrington" w:hAnsi="Harrington"/>
          <w:b/>
          <w:sz w:val="28"/>
          <w:szCs w:val="28"/>
        </w:rPr>
        <w:t xml:space="preserve">de la Baronnie </w:t>
      </w:r>
    </w:p>
    <w:p w14:paraId="736565AF" w14:textId="4BFA03BD" w:rsidR="00050D39" w:rsidRPr="000E7B1F" w:rsidRDefault="001A0267" w:rsidP="00DD58E1">
      <w:pPr>
        <w:spacing w:after="0" w:line="240" w:lineRule="auto"/>
        <w:ind w:left="708"/>
        <w:rPr>
          <w:rFonts w:ascii="Harrington" w:hAnsi="Harrington"/>
          <w:b/>
          <w:sz w:val="28"/>
          <w:szCs w:val="28"/>
        </w:rPr>
      </w:pPr>
      <w:r w:rsidRPr="000E7B1F">
        <w:rPr>
          <w:rFonts w:ascii="Harrington" w:hAnsi="Harrington"/>
          <w:b/>
          <w:sz w:val="28"/>
          <w:szCs w:val="28"/>
        </w:rPr>
        <w:t>de Québec</w:t>
      </w:r>
      <w:r>
        <w:rPr>
          <w:rFonts w:ascii="Harrington" w:hAnsi="Harrington"/>
          <w:b/>
          <w:sz w:val="28"/>
          <w:szCs w:val="28"/>
        </w:rPr>
        <w:t>,</w:t>
      </w:r>
    </w:p>
    <w:p w14:paraId="025FCD87" w14:textId="77777777" w:rsidR="005F2607" w:rsidRPr="006B66A3" w:rsidRDefault="005F2607" w:rsidP="001A12EB">
      <w:pPr>
        <w:spacing w:after="0" w:line="240" w:lineRule="auto"/>
        <w:ind w:left="708"/>
        <w:rPr>
          <w:rFonts w:ascii="Harrington" w:hAnsi="Harrington"/>
          <w:b/>
          <w:sz w:val="16"/>
          <w:szCs w:val="16"/>
        </w:rPr>
      </w:pPr>
    </w:p>
    <w:p w14:paraId="060A226B" w14:textId="2664C17E" w:rsidR="001A12EB" w:rsidRPr="008F1467" w:rsidRDefault="001A0267" w:rsidP="001A12EB">
      <w:pPr>
        <w:spacing w:after="0" w:line="240" w:lineRule="auto"/>
        <w:ind w:left="708"/>
        <w:rPr>
          <w:rFonts w:ascii="Harrington" w:hAnsi="Harrington"/>
          <w:bCs/>
          <w:sz w:val="24"/>
          <w:szCs w:val="24"/>
        </w:rPr>
      </w:pPr>
      <w:r>
        <w:rPr>
          <w:rFonts w:ascii="Harrington" w:hAnsi="Harrington"/>
          <w:b/>
          <w:sz w:val="28"/>
          <w:szCs w:val="28"/>
        </w:rPr>
        <w:t xml:space="preserve">L’Ambassadeur des </w:t>
      </w:r>
      <w:r w:rsidR="001A12EB">
        <w:rPr>
          <w:rFonts w:ascii="Harrington" w:hAnsi="Harrington"/>
          <w:b/>
          <w:sz w:val="28"/>
          <w:szCs w:val="28"/>
        </w:rPr>
        <w:tab/>
        <w:t xml:space="preserve"> </w:t>
      </w:r>
      <w:r w:rsidR="001A12EB" w:rsidRPr="008F1467">
        <w:rPr>
          <w:rFonts w:ascii="Harrington" w:hAnsi="Harrington"/>
          <w:bCs/>
          <w:sz w:val="24"/>
          <w:szCs w:val="24"/>
        </w:rPr>
        <w:t>Kino Gros-Louis</w:t>
      </w:r>
    </w:p>
    <w:p w14:paraId="30655E4E" w14:textId="4894FDDF" w:rsidR="001A0267" w:rsidRDefault="001A0267" w:rsidP="00DD58E1">
      <w:pPr>
        <w:spacing w:after="0" w:line="240" w:lineRule="auto"/>
        <w:ind w:left="708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>Premières Nations,</w:t>
      </w:r>
    </w:p>
    <w:p w14:paraId="636F5153" w14:textId="77777777" w:rsidR="005F2607" w:rsidRPr="006B66A3" w:rsidRDefault="005F2607" w:rsidP="001A12EB">
      <w:pPr>
        <w:spacing w:after="0" w:line="240" w:lineRule="auto"/>
        <w:ind w:left="3686" w:hanging="2977"/>
        <w:rPr>
          <w:rFonts w:ascii="Harrington" w:hAnsi="Harrington"/>
          <w:b/>
          <w:sz w:val="16"/>
          <w:szCs w:val="16"/>
        </w:rPr>
      </w:pPr>
    </w:p>
    <w:p w14:paraId="5166A1B7" w14:textId="6951478F" w:rsidR="00937174" w:rsidRPr="008F1467" w:rsidRDefault="00050D39" w:rsidP="001A12EB">
      <w:pPr>
        <w:spacing w:after="0" w:line="240" w:lineRule="auto"/>
        <w:ind w:left="3686" w:hanging="2977"/>
        <w:rPr>
          <w:rFonts w:ascii="Harrington" w:hAnsi="Harrington"/>
          <w:bCs/>
          <w:sz w:val="24"/>
          <w:szCs w:val="24"/>
        </w:rPr>
      </w:pPr>
      <w:r w:rsidRPr="000E7B1F">
        <w:rPr>
          <w:rFonts w:ascii="Harrington" w:hAnsi="Harrington"/>
          <w:b/>
          <w:sz w:val="28"/>
          <w:szCs w:val="28"/>
        </w:rPr>
        <w:t xml:space="preserve">Les </w:t>
      </w:r>
      <w:r w:rsidR="005F2607">
        <w:rPr>
          <w:rFonts w:ascii="Harrington" w:hAnsi="Harrington"/>
          <w:b/>
          <w:sz w:val="28"/>
          <w:szCs w:val="28"/>
        </w:rPr>
        <w:t>C</w:t>
      </w:r>
      <w:r w:rsidRPr="000E7B1F">
        <w:rPr>
          <w:rFonts w:ascii="Harrington" w:hAnsi="Harrington"/>
          <w:b/>
          <w:sz w:val="28"/>
          <w:szCs w:val="28"/>
        </w:rPr>
        <w:t>ommandeurs</w:t>
      </w:r>
      <w:r w:rsidR="00DA086D">
        <w:rPr>
          <w:rFonts w:ascii="Harrington" w:hAnsi="Harrington"/>
          <w:b/>
          <w:sz w:val="28"/>
          <w:szCs w:val="28"/>
        </w:rPr>
        <w:t>,</w:t>
      </w:r>
      <w:r w:rsidR="001A12EB">
        <w:rPr>
          <w:rFonts w:ascii="Harrington" w:hAnsi="Harrington"/>
          <w:b/>
          <w:sz w:val="28"/>
          <w:szCs w:val="28"/>
        </w:rPr>
        <w:tab/>
      </w:r>
      <w:r w:rsidRPr="008F1467">
        <w:rPr>
          <w:rFonts w:ascii="Harrington" w:hAnsi="Harrington"/>
          <w:bCs/>
          <w:sz w:val="24"/>
          <w:szCs w:val="24"/>
        </w:rPr>
        <w:t xml:space="preserve">Sylvie Grenier, </w:t>
      </w:r>
      <w:r w:rsidR="001A12EB">
        <w:rPr>
          <w:rFonts w:ascii="Harrington" w:hAnsi="Harrington"/>
          <w:bCs/>
          <w:sz w:val="24"/>
          <w:szCs w:val="24"/>
        </w:rPr>
        <w:t xml:space="preserve">    </w:t>
      </w:r>
      <w:r w:rsidR="00937174" w:rsidRPr="008F1467">
        <w:rPr>
          <w:rFonts w:ascii="Harrington" w:hAnsi="Harrington"/>
          <w:bCs/>
          <w:sz w:val="24"/>
          <w:szCs w:val="24"/>
        </w:rPr>
        <w:t>Lyne Pelletier</w:t>
      </w:r>
    </w:p>
    <w:p w14:paraId="5E73690D" w14:textId="6FFB14D3" w:rsidR="00DA086D" w:rsidRDefault="006B66A3" w:rsidP="001A12EB">
      <w:pPr>
        <w:spacing w:after="0" w:line="240" w:lineRule="auto"/>
        <w:ind w:left="3686"/>
        <w:rPr>
          <w:rFonts w:ascii="Harrington" w:hAnsi="Harrington"/>
          <w:bCs/>
          <w:sz w:val="24"/>
          <w:szCs w:val="24"/>
        </w:rPr>
      </w:pPr>
      <w:r>
        <w:rPr>
          <w:rFonts w:ascii="Harrington" w:hAnsi="Harrington"/>
          <w:bCs/>
          <w:sz w:val="24"/>
          <w:szCs w:val="24"/>
        </w:rPr>
        <w:t>M</w:t>
      </w:r>
      <w:r w:rsidR="00050D39" w:rsidRPr="008F1467">
        <w:rPr>
          <w:rFonts w:ascii="Harrington" w:hAnsi="Harrington"/>
          <w:bCs/>
          <w:sz w:val="24"/>
          <w:szCs w:val="24"/>
        </w:rPr>
        <w:t>ichel Deblois</w:t>
      </w:r>
    </w:p>
    <w:p w14:paraId="111D37EF" w14:textId="77777777" w:rsidR="005F2607" w:rsidRPr="006B66A3" w:rsidRDefault="005F2607" w:rsidP="005F2607">
      <w:pPr>
        <w:spacing w:after="0" w:line="240" w:lineRule="auto"/>
        <w:rPr>
          <w:rFonts w:ascii="Harrington" w:hAnsi="Harrington"/>
          <w:bCs/>
          <w:sz w:val="16"/>
          <w:szCs w:val="16"/>
        </w:rPr>
      </w:pPr>
      <w:r>
        <w:rPr>
          <w:rFonts w:ascii="Harrington" w:hAnsi="Harrington"/>
          <w:bCs/>
          <w:sz w:val="24"/>
          <w:szCs w:val="24"/>
        </w:rPr>
        <w:tab/>
      </w:r>
    </w:p>
    <w:p w14:paraId="00AF5417" w14:textId="3944D6F8" w:rsidR="005F2607" w:rsidRPr="005F2607" w:rsidRDefault="005F2607" w:rsidP="005F2607">
      <w:pPr>
        <w:spacing w:after="0" w:line="240" w:lineRule="auto"/>
        <w:ind w:firstLine="708"/>
        <w:rPr>
          <w:rFonts w:ascii="Harrington" w:hAnsi="Harrington"/>
          <w:b/>
          <w:sz w:val="24"/>
          <w:szCs w:val="24"/>
        </w:rPr>
      </w:pPr>
      <w:r w:rsidRPr="005F2607">
        <w:rPr>
          <w:rFonts w:ascii="Harrington" w:hAnsi="Harrington"/>
          <w:b/>
          <w:sz w:val="28"/>
          <w:szCs w:val="28"/>
        </w:rPr>
        <w:t>L’Officière</w:t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>
        <w:rPr>
          <w:rFonts w:ascii="Harrington" w:hAnsi="Harrington"/>
          <w:b/>
          <w:sz w:val="24"/>
          <w:szCs w:val="24"/>
        </w:rPr>
        <w:tab/>
      </w:r>
      <w:r w:rsidRPr="005F2607">
        <w:rPr>
          <w:rFonts w:ascii="Harrington" w:hAnsi="Harrington"/>
          <w:bCs/>
          <w:sz w:val="24"/>
          <w:szCs w:val="24"/>
        </w:rPr>
        <w:t xml:space="preserve">  Joan Delisle</w:t>
      </w:r>
    </w:p>
    <w:p w14:paraId="160C9819" w14:textId="77777777" w:rsidR="008F1467" w:rsidRPr="000C2CC9" w:rsidRDefault="008F1467" w:rsidP="008F1467">
      <w:pPr>
        <w:spacing w:after="0" w:line="240" w:lineRule="auto"/>
        <w:rPr>
          <w:rFonts w:ascii="Harrington" w:hAnsi="Harrington"/>
          <w:b/>
          <w:sz w:val="28"/>
          <w:szCs w:val="28"/>
        </w:rPr>
      </w:pPr>
    </w:p>
    <w:p w14:paraId="3FB8CBDD" w14:textId="77777777" w:rsidR="006B66A3" w:rsidRDefault="006B66A3" w:rsidP="008F1467">
      <w:pPr>
        <w:spacing w:after="0" w:line="240" w:lineRule="auto"/>
        <w:ind w:left="709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>Les vins en dégustation</w:t>
      </w:r>
    </w:p>
    <w:p w14:paraId="122BF5F7" w14:textId="059DB6EB" w:rsidR="005F2607" w:rsidRDefault="008F1467" w:rsidP="008F1467">
      <w:pPr>
        <w:spacing w:after="0" w:line="240" w:lineRule="auto"/>
        <w:ind w:left="709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 </w:t>
      </w:r>
    </w:p>
    <w:p w14:paraId="1E8A9388" w14:textId="77777777" w:rsidR="006B66A3" w:rsidRDefault="006B66A3" w:rsidP="006B66A3">
      <w:pPr>
        <w:spacing w:after="0"/>
        <w:ind w:right="-142"/>
        <w:jc w:val="center"/>
        <w:rPr>
          <w:rFonts w:ascii="Harrington" w:hAnsi="Harrington"/>
          <w:bCs/>
          <w:sz w:val="24"/>
          <w:szCs w:val="24"/>
        </w:rPr>
      </w:pPr>
      <w:r w:rsidRPr="006B66A3">
        <w:rPr>
          <w:rFonts w:ascii="Harrington" w:hAnsi="Harrington"/>
          <w:bCs/>
          <w:sz w:val="24"/>
          <w:szCs w:val="24"/>
        </w:rPr>
        <w:t xml:space="preserve">E. Guigal, Saintes Pierres de Nalys, </w:t>
      </w:r>
    </w:p>
    <w:p w14:paraId="22168D26" w14:textId="3CFC2514" w:rsidR="006B66A3" w:rsidRPr="006B66A3" w:rsidRDefault="006B66A3" w:rsidP="006B66A3">
      <w:pPr>
        <w:spacing w:after="0"/>
        <w:ind w:right="-142"/>
        <w:jc w:val="center"/>
        <w:rPr>
          <w:rFonts w:ascii="Harrington" w:hAnsi="Harrington"/>
          <w:bCs/>
          <w:sz w:val="24"/>
          <w:szCs w:val="24"/>
        </w:rPr>
      </w:pPr>
      <w:r w:rsidRPr="006B66A3">
        <w:rPr>
          <w:rFonts w:ascii="Harrington" w:hAnsi="Harrington"/>
          <w:bCs/>
          <w:sz w:val="24"/>
          <w:szCs w:val="24"/>
        </w:rPr>
        <w:t>Châteauneuf-du-Pape</w:t>
      </w:r>
      <w:r w:rsidR="00957184">
        <w:rPr>
          <w:rFonts w:ascii="Harrington" w:hAnsi="Harrington"/>
          <w:bCs/>
          <w:sz w:val="24"/>
          <w:szCs w:val="24"/>
        </w:rPr>
        <w:t>,</w:t>
      </w:r>
      <w:r w:rsidRPr="006B66A3">
        <w:rPr>
          <w:rFonts w:ascii="Harrington" w:hAnsi="Harrington"/>
          <w:bCs/>
          <w:sz w:val="24"/>
          <w:szCs w:val="24"/>
        </w:rPr>
        <w:t xml:space="preserve"> 2017</w:t>
      </w:r>
    </w:p>
    <w:p w14:paraId="252F3015" w14:textId="77777777" w:rsidR="006B66A3" w:rsidRPr="006B66A3" w:rsidRDefault="006B66A3" w:rsidP="006B66A3">
      <w:pPr>
        <w:spacing w:after="0"/>
        <w:ind w:right="-142"/>
        <w:jc w:val="center"/>
        <w:rPr>
          <w:rFonts w:ascii="Harrington" w:hAnsi="Harrington"/>
          <w:bCs/>
          <w:sz w:val="10"/>
          <w:szCs w:val="10"/>
        </w:rPr>
      </w:pPr>
    </w:p>
    <w:p w14:paraId="53FAFEFD" w14:textId="2D2CA7D4" w:rsidR="006B66A3" w:rsidRDefault="006B66A3" w:rsidP="006B66A3">
      <w:pPr>
        <w:spacing w:after="0"/>
        <w:ind w:right="-142"/>
        <w:jc w:val="center"/>
        <w:rPr>
          <w:rFonts w:ascii="Harrington" w:hAnsi="Harrington"/>
          <w:bCs/>
          <w:sz w:val="24"/>
          <w:szCs w:val="24"/>
        </w:rPr>
      </w:pPr>
      <w:r w:rsidRPr="006B66A3">
        <w:rPr>
          <w:rFonts w:ascii="Harrington" w:hAnsi="Harrington"/>
          <w:bCs/>
          <w:sz w:val="24"/>
          <w:szCs w:val="24"/>
        </w:rPr>
        <w:t xml:space="preserve">Le Mas des Flauzières, Gigondas, </w:t>
      </w:r>
    </w:p>
    <w:p w14:paraId="5631A1A7" w14:textId="302745FC" w:rsidR="006B66A3" w:rsidRPr="006B66A3" w:rsidRDefault="006B66A3" w:rsidP="006B66A3">
      <w:pPr>
        <w:spacing w:after="0"/>
        <w:ind w:right="-142"/>
        <w:jc w:val="center"/>
        <w:rPr>
          <w:rFonts w:ascii="Harrington" w:hAnsi="Harrington"/>
          <w:bCs/>
          <w:sz w:val="24"/>
          <w:szCs w:val="24"/>
        </w:rPr>
      </w:pPr>
      <w:r w:rsidRPr="006B66A3">
        <w:rPr>
          <w:rFonts w:ascii="Harrington" w:hAnsi="Harrington"/>
          <w:bCs/>
          <w:sz w:val="24"/>
          <w:szCs w:val="24"/>
        </w:rPr>
        <w:t>Grande Réserve</w:t>
      </w:r>
      <w:r w:rsidR="00957184">
        <w:rPr>
          <w:rFonts w:ascii="Harrington" w:hAnsi="Harrington"/>
          <w:bCs/>
          <w:sz w:val="24"/>
          <w:szCs w:val="24"/>
        </w:rPr>
        <w:t>,</w:t>
      </w:r>
      <w:r w:rsidRPr="006B66A3">
        <w:rPr>
          <w:rFonts w:ascii="Harrington" w:hAnsi="Harrington"/>
          <w:bCs/>
          <w:sz w:val="24"/>
          <w:szCs w:val="24"/>
        </w:rPr>
        <w:t xml:space="preserve"> 2018</w:t>
      </w:r>
    </w:p>
    <w:p w14:paraId="2442EE70" w14:textId="77777777" w:rsidR="006B66A3" w:rsidRPr="006B66A3" w:rsidRDefault="006B66A3" w:rsidP="006B66A3">
      <w:pPr>
        <w:spacing w:after="0"/>
        <w:ind w:right="-142"/>
        <w:jc w:val="center"/>
        <w:rPr>
          <w:rFonts w:ascii="Harrington" w:hAnsi="Harrington"/>
          <w:bCs/>
          <w:sz w:val="10"/>
          <w:szCs w:val="10"/>
        </w:rPr>
      </w:pPr>
    </w:p>
    <w:p w14:paraId="49204E83" w14:textId="1E5454B9" w:rsidR="006B66A3" w:rsidRDefault="006B66A3" w:rsidP="006B66A3">
      <w:pPr>
        <w:spacing w:after="0"/>
        <w:ind w:right="-142"/>
        <w:jc w:val="center"/>
        <w:rPr>
          <w:rFonts w:ascii="Harrington" w:hAnsi="Harrington"/>
          <w:bCs/>
          <w:sz w:val="24"/>
          <w:szCs w:val="24"/>
        </w:rPr>
      </w:pPr>
      <w:r w:rsidRPr="006B66A3">
        <w:rPr>
          <w:rFonts w:ascii="Harrington" w:hAnsi="Harrington"/>
          <w:bCs/>
          <w:sz w:val="24"/>
          <w:szCs w:val="24"/>
        </w:rPr>
        <w:t xml:space="preserve">Domaine Le Sang des Cailloux, </w:t>
      </w:r>
    </w:p>
    <w:p w14:paraId="2FD146CE" w14:textId="6DB4A697" w:rsidR="005F2607" w:rsidRDefault="006B66A3" w:rsidP="006B66A3">
      <w:pPr>
        <w:spacing w:after="0"/>
        <w:ind w:right="-142"/>
        <w:jc w:val="center"/>
        <w:rPr>
          <w:rFonts w:ascii="Harrington" w:hAnsi="Harrington"/>
          <w:b/>
          <w:sz w:val="28"/>
          <w:szCs w:val="28"/>
        </w:rPr>
      </w:pPr>
      <w:r w:rsidRPr="006B66A3">
        <w:rPr>
          <w:rFonts w:ascii="Harrington" w:hAnsi="Harrington"/>
          <w:bCs/>
          <w:sz w:val="24"/>
          <w:szCs w:val="24"/>
        </w:rPr>
        <w:t>Vacqueyras Floureto</w:t>
      </w:r>
      <w:r w:rsidR="00957184">
        <w:rPr>
          <w:rFonts w:ascii="Harrington" w:hAnsi="Harrington"/>
          <w:bCs/>
          <w:sz w:val="24"/>
          <w:szCs w:val="24"/>
        </w:rPr>
        <w:t>,</w:t>
      </w:r>
      <w:r w:rsidRPr="006B66A3">
        <w:rPr>
          <w:rFonts w:ascii="Harrington" w:hAnsi="Harrington"/>
          <w:bCs/>
          <w:sz w:val="24"/>
          <w:szCs w:val="24"/>
        </w:rPr>
        <w:t xml:space="preserve"> 2019  </w:t>
      </w:r>
    </w:p>
    <w:p w14:paraId="39BBD609" w14:textId="77777777" w:rsidR="005F2607" w:rsidRDefault="005F2607" w:rsidP="008F1467">
      <w:pPr>
        <w:spacing w:after="0" w:line="240" w:lineRule="auto"/>
        <w:ind w:left="709"/>
        <w:jc w:val="center"/>
        <w:rPr>
          <w:rFonts w:ascii="Harrington" w:hAnsi="Harrington"/>
          <w:b/>
          <w:sz w:val="28"/>
          <w:szCs w:val="28"/>
        </w:rPr>
      </w:pPr>
    </w:p>
    <w:sectPr w:rsidR="005F2607" w:rsidSect="005D7763">
      <w:pgSz w:w="15840" w:h="12240" w:orient="landscape"/>
      <w:pgMar w:top="1134" w:right="1134" w:bottom="907" w:left="1134" w:header="709" w:footer="709" w:gutter="0"/>
      <w:cols w:num="2" w:space="22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35273"/>
    <w:multiLevelType w:val="hybridMultilevel"/>
    <w:tmpl w:val="6D82B2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80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39"/>
    <w:rsid w:val="00050D39"/>
    <w:rsid w:val="00090650"/>
    <w:rsid w:val="000C2CC9"/>
    <w:rsid w:val="000C33B7"/>
    <w:rsid w:val="000E7B1F"/>
    <w:rsid w:val="00160752"/>
    <w:rsid w:val="001A0267"/>
    <w:rsid w:val="001A12EB"/>
    <w:rsid w:val="001A5BB5"/>
    <w:rsid w:val="001B3BC5"/>
    <w:rsid w:val="001F5DC5"/>
    <w:rsid w:val="002B6BC6"/>
    <w:rsid w:val="002C7C7B"/>
    <w:rsid w:val="003646DF"/>
    <w:rsid w:val="0046754C"/>
    <w:rsid w:val="00536161"/>
    <w:rsid w:val="00546FCD"/>
    <w:rsid w:val="00574A9C"/>
    <w:rsid w:val="0059006F"/>
    <w:rsid w:val="005B23A9"/>
    <w:rsid w:val="005C23FF"/>
    <w:rsid w:val="005D33B8"/>
    <w:rsid w:val="005D7763"/>
    <w:rsid w:val="005F2607"/>
    <w:rsid w:val="00615C97"/>
    <w:rsid w:val="00632DAD"/>
    <w:rsid w:val="006868DD"/>
    <w:rsid w:val="006A0528"/>
    <w:rsid w:val="006B66A3"/>
    <w:rsid w:val="0076556A"/>
    <w:rsid w:val="007B6E17"/>
    <w:rsid w:val="008506A6"/>
    <w:rsid w:val="00873088"/>
    <w:rsid w:val="008F1467"/>
    <w:rsid w:val="0091492B"/>
    <w:rsid w:val="00937174"/>
    <w:rsid w:val="00957184"/>
    <w:rsid w:val="009D14E1"/>
    <w:rsid w:val="009E4FFF"/>
    <w:rsid w:val="00A66CA7"/>
    <w:rsid w:val="00A822C2"/>
    <w:rsid w:val="00AC79CD"/>
    <w:rsid w:val="00AF22BC"/>
    <w:rsid w:val="00B23E3B"/>
    <w:rsid w:val="00B8417D"/>
    <w:rsid w:val="00B97577"/>
    <w:rsid w:val="00C15885"/>
    <w:rsid w:val="00C47A2D"/>
    <w:rsid w:val="00DA086D"/>
    <w:rsid w:val="00DD58E1"/>
    <w:rsid w:val="00E03D64"/>
    <w:rsid w:val="00E210F2"/>
    <w:rsid w:val="00EB2176"/>
    <w:rsid w:val="00F21553"/>
    <w:rsid w:val="00F4065E"/>
    <w:rsid w:val="00F47FC3"/>
    <w:rsid w:val="00F64A3E"/>
    <w:rsid w:val="00F9504B"/>
    <w:rsid w:val="00FB0050"/>
    <w:rsid w:val="00FB1C3D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77D0"/>
  <w15:chartTrackingRefBased/>
  <w15:docId w15:val="{8498513A-D400-4A4D-80BE-6C19B3DC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050D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0D39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Normal"/>
    <w:rsid w:val="00050D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rsid w:val="00536161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4"/>
    </w:rPr>
  </w:style>
  <w:style w:type="character" w:customStyle="1" w:styleId="CorpsdetexteCar">
    <w:name w:val="Corps de texte Car"/>
    <w:basedOn w:val="Policepardfaut"/>
    <w:link w:val="Corpsdetexte"/>
    <w:rsid w:val="00536161"/>
    <w:rPr>
      <w:rFonts w:ascii="Arial" w:eastAsia="Times New Roman" w:hAnsi="Arial" w:cs="Times New Roman"/>
      <w:b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Deblois Michel</dc:creator>
  <cp:keywords/>
  <dc:description/>
  <cp:lastModifiedBy>Deblois Michel</cp:lastModifiedBy>
  <cp:revision>3</cp:revision>
  <cp:lastPrinted>2022-11-24T15:53:00Z</cp:lastPrinted>
  <dcterms:created xsi:type="dcterms:W3CDTF">2022-11-24T15:10:00Z</dcterms:created>
  <dcterms:modified xsi:type="dcterms:W3CDTF">2022-11-24T18:51:00Z</dcterms:modified>
</cp:coreProperties>
</file>